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DD26" w14:textId="055F7326" w:rsidR="00124D51" w:rsidRPr="00096C22" w:rsidRDefault="000974D6" w:rsidP="00096C22">
      <w:pPr>
        <w:pStyle w:val="NoSpacing"/>
        <w:jc w:val="center"/>
        <w:rPr>
          <w:rFonts w:ascii="Arial" w:hAnsi="Arial" w:cs="Arial"/>
          <w:sz w:val="10"/>
          <w:szCs w:val="10"/>
        </w:rPr>
      </w:pPr>
    </w:p>
    <w:p w14:paraId="035C4080" w14:textId="01F239FD" w:rsidR="00096C22" w:rsidRPr="00096C22" w:rsidRDefault="00096C22" w:rsidP="00096C22">
      <w:pPr>
        <w:pStyle w:val="NoSpacing"/>
        <w:jc w:val="center"/>
        <w:rPr>
          <w:rFonts w:ascii="Arial" w:hAnsi="Arial" w:cs="Arial"/>
          <w:b/>
          <w:bCs/>
          <w:sz w:val="28"/>
          <w:szCs w:val="28"/>
          <w:u w:val="single"/>
        </w:rPr>
      </w:pPr>
      <w:r w:rsidRPr="00096C22">
        <w:rPr>
          <w:rFonts w:ascii="Arial" w:hAnsi="Arial" w:cs="Arial"/>
          <w:b/>
          <w:bCs/>
          <w:sz w:val="28"/>
          <w:szCs w:val="28"/>
          <w:u w:val="single"/>
        </w:rPr>
        <w:t>Application for Interconnection</w:t>
      </w:r>
    </w:p>
    <w:p w14:paraId="44A75F46" w14:textId="36CE8259" w:rsidR="00096C22" w:rsidRPr="00096C22" w:rsidRDefault="00096C22" w:rsidP="00096C22">
      <w:pPr>
        <w:pStyle w:val="NoSpacing"/>
        <w:jc w:val="center"/>
        <w:rPr>
          <w:rFonts w:ascii="Arial" w:hAnsi="Arial" w:cs="Arial"/>
          <w:b/>
          <w:bCs/>
          <w:sz w:val="24"/>
          <w:szCs w:val="24"/>
        </w:rPr>
      </w:pPr>
      <w:r w:rsidRPr="00096C22">
        <w:rPr>
          <w:rFonts w:ascii="Arial" w:hAnsi="Arial" w:cs="Arial"/>
          <w:b/>
          <w:bCs/>
          <w:sz w:val="24"/>
          <w:szCs w:val="24"/>
        </w:rPr>
        <w:t xml:space="preserve">Level </w:t>
      </w:r>
      <w:r w:rsidR="005C4C6A">
        <w:rPr>
          <w:rFonts w:ascii="Arial" w:hAnsi="Arial" w:cs="Arial"/>
          <w:b/>
          <w:bCs/>
          <w:sz w:val="24"/>
          <w:szCs w:val="24"/>
        </w:rPr>
        <w:t>2**</w:t>
      </w:r>
      <w:r w:rsidRPr="00096C22">
        <w:rPr>
          <w:rFonts w:ascii="Arial" w:hAnsi="Arial" w:cs="Arial"/>
          <w:b/>
          <w:bCs/>
          <w:sz w:val="24"/>
          <w:szCs w:val="24"/>
        </w:rPr>
        <w:t xml:space="preserve"> - Certified* Inverter-Based Generation Equipment </w:t>
      </w:r>
    </w:p>
    <w:p w14:paraId="258B18C6" w14:textId="453FB266" w:rsidR="00096C22" w:rsidRDefault="005C4C6A" w:rsidP="00096C22">
      <w:pPr>
        <w:pStyle w:val="NoSpacing"/>
        <w:jc w:val="center"/>
        <w:rPr>
          <w:rFonts w:ascii="Arial" w:hAnsi="Arial" w:cs="Arial"/>
          <w:b/>
          <w:bCs/>
          <w:sz w:val="24"/>
          <w:szCs w:val="24"/>
        </w:rPr>
      </w:pPr>
      <w:r>
        <w:rPr>
          <w:rFonts w:ascii="Arial" w:hAnsi="Arial" w:cs="Arial"/>
          <w:b/>
          <w:bCs/>
          <w:sz w:val="24"/>
          <w:szCs w:val="24"/>
        </w:rPr>
        <w:t>2MW o</w:t>
      </w:r>
      <w:r w:rsidR="00096C22" w:rsidRPr="00096C22">
        <w:rPr>
          <w:rFonts w:ascii="Arial" w:hAnsi="Arial" w:cs="Arial"/>
          <w:b/>
          <w:bCs/>
          <w:sz w:val="24"/>
          <w:szCs w:val="24"/>
        </w:rPr>
        <w:t xml:space="preserve">r </w:t>
      </w:r>
      <w:r>
        <w:rPr>
          <w:rFonts w:ascii="Arial" w:hAnsi="Arial" w:cs="Arial"/>
          <w:b/>
          <w:bCs/>
          <w:sz w:val="24"/>
          <w:szCs w:val="24"/>
        </w:rPr>
        <w:t>Less</w:t>
      </w:r>
    </w:p>
    <w:p w14:paraId="37ABD5E3" w14:textId="56392F58" w:rsidR="005C4C6A" w:rsidRDefault="005C4C6A" w:rsidP="00096C22">
      <w:pPr>
        <w:pStyle w:val="NoSpacing"/>
        <w:jc w:val="center"/>
        <w:rPr>
          <w:rFonts w:ascii="Arial" w:hAnsi="Arial" w:cs="Arial"/>
          <w:b/>
          <w:bCs/>
          <w:sz w:val="24"/>
          <w:szCs w:val="24"/>
        </w:rPr>
      </w:pPr>
    </w:p>
    <w:p w14:paraId="6ADA208D" w14:textId="0C944CCD" w:rsidR="005C4C6A" w:rsidRPr="005C4C6A" w:rsidRDefault="005C4C6A" w:rsidP="005C4C6A">
      <w:pPr>
        <w:pStyle w:val="NoSpacing"/>
        <w:jc w:val="right"/>
        <w:rPr>
          <w:rFonts w:ascii="Arial" w:hAnsi="Arial" w:cs="Arial"/>
          <w:sz w:val="20"/>
          <w:szCs w:val="20"/>
        </w:rPr>
      </w:pPr>
      <w:r>
        <w:rPr>
          <w:rFonts w:ascii="Arial" w:hAnsi="Arial" w:cs="Arial"/>
          <w:sz w:val="20"/>
          <w:szCs w:val="20"/>
        </w:rPr>
        <w:t xml:space="preserve">Application Date: </w:t>
      </w:r>
      <w:sdt>
        <w:sdtPr>
          <w:rPr>
            <w:rFonts w:ascii="Arial" w:hAnsi="Arial" w:cs="Arial"/>
            <w:sz w:val="20"/>
            <w:szCs w:val="20"/>
          </w:rPr>
          <w:id w:val="1279607108"/>
          <w:placeholder>
            <w:docPart w:val="DefaultPlaceholder_-1854013440"/>
          </w:placeholder>
          <w:showingPlcHdr/>
          <w:text/>
        </w:sdtPr>
        <w:sdtEndPr/>
        <w:sdtContent>
          <w:r w:rsidRPr="0073006A">
            <w:rPr>
              <w:rStyle w:val="PlaceholderText"/>
            </w:rPr>
            <w:t>Click or tap here to enter text.</w:t>
          </w:r>
        </w:sdtContent>
      </w:sdt>
    </w:p>
    <w:p w14:paraId="145BF8B7" w14:textId="276143F2" w:rsidR="00096C22" w:rsidRDefault="00096C22" w:rsidP="00096C22">
      <w:pPr>
        <w:pStyle w:val="NoSpacing"/>
        <w:rPr>
          <w:rFonts w:ascii="Arial" w:hAnsi="Arial" w:cs="Arial"/>
          <w:sz w:val="24"/>
          <w:szCs w:val="24"/>
        </w:rPr>
      </w:pPr>
    </w:p>
    <w:p w14:paraId="59786EFB" w14:textId="326C0431" w:rsidR="00096C22" w:rsidRPr="00B12DD2" w:rsidRDefault="00096C22" w:rsidP="00096C22">
      <w:pPr>
        <w:pStyle w:val="NoSpacing"/>
        <w:rPr>
          <w:rFonts w:ascii="Arial" w:hAnsi="Arial" w:cs="Arial"/>
          <w:b/>
          <w:bCs/>
        </w:rPr>
      </w:pPr>
      <w:r w:rsidRPr="00B12DD2">
        <w:rPr>
          <w:rFonts w:ascii="Arial" w:hAnsi="Arial" w:cs="Arial"/>
          <w:b/>
          <w:bCs/>
        </w:rPr>
        <w:t>Applica</w:t>
      </w:r>
      <w:r w:rsidR="006B62F3">
        <w:rPr>
          <w:rFonts w:ascii="Arial" w:hAnsi="Arial" w:cs="Arial"/>
          <w:b/>
          <w:bCs/>
        </w:rPr>
        <w:t>n</w:t>
      </w:r>
      <w:r w:rsidRPr="00B12DD2">
        <w:rPr>
          <w:rFonts w:ascii="Arial" w:hAnsi="Arial" w:cs="Arial"/>
          <w:b/>
          <w:bCs/>
        </w:rPr>
        <w:t>t</w:t>
      </w:r>
      <w:r w:rsidR="006B62F3">
        <w:rPr>
          <w:rFonts w:ascii="Arial" w:hAnsi="Arial" w:cs="Arial"/>
          <w:b/>
          <w:bCs/>
        </w:rPr>
        <w:t xml:space="preserve"> </w:t>
      </w:r>
      <w:r w:rsidRPr="00B12DD2">
        <w:rPr>
          <w:rFonts w:ascii="Arial" w:hAnsi="Arial" w:cs="Arial"/>
          <w:b/>
          <w:bCs/>
        </w:rPr>
        <w:t>Information</w:t>
      </w:r>
    </w:p>
    <w:p w14:paraId="288DBCB7" w14:textId="07ABCBD9" w:rsidR="00096C22" w:rsidRDefault="00096C22" w:rsidP="00096C22">
      <w:pPr>
        <w:pStyle w:val="NoSpacing"/>
        <w:rPr>
          <w:rFonts w:ascii="Arial" w:hAnsi="Arial" w:cs="Arial"/>
          <w:sz w:val="20"/>
          <w:szCs w:val="20"/>
        </w:rPr>
      </w:pPr>
      <w:r>
        <w:rPr>
          <w:rFonts w:ascii="Arial" w:hAnsi="Arial" w:cs="Arial"/>
          <w:sz w:val="20"/>
          <w:szCs w:val="20"/>
        </w:rPr>
        <w:t xml:space="preserve">Customer (Applicant) Name: </w:t>
      </w:r>
      <w:sdt>
        <w:sdtPr>
          <w:rPr>
            <w:rFonts w:ascii="Arial" w:hAnsi="Arial" w:cs="Arial"/>
            <w:sz w:val="20"/>
            <w:szCs w:val="20"/>
          </w:rPr>
          <w:id w:val="-550700572"/>
          <w:placeholder>
            <w:docPart w:val="DefaultPlaceholder_-1854013440"/>
          </w:placeholder>
          <w:showingPlcHdr/>
          <w:text/>
        </w:sdtPr>
        <w:sdtEndPr/>
        <w:sdtContent>
          <w:r w:rsidR="00C04304" w:rsidRPr="0073006A">
            <w:rPr>
              <w:rStyle w:val="PlaceholderText"/>
            </w:rPr>
            <w:t>Click or tap here to enter text.</w:t>
          </w:r>
        </w:sdtContent>
      </w:sdt>
    </w:p>
    <w:p w14:paraId="31D37867" w14:textId="4340BC79" w:rsidR="00096C22" w:rsidRDefault="00096C22" w:rsidP="00096C22">
      <w:pPr>
        <w:pStyle w:val="NoSpacing"/>
        <w:rPr>
          <w:rFonts w:ascii="Arial" w:hAnsi="Arial" w:cs="Arial"/>
          <w:sz w:val="20"/>
          <w:szCs w:val="20"/>
        </w:rPr>
      </w:pPr>
      <w:r>
        <w:rPr>
          <w:rFonts w:ascii="Arial" w:hAnsi="Arial" w:cs="Arial"/>
          <w:sz w:val="20"/>
          <w:szCs w:val="20"/>
        </w:rPr>
        <w:t xml:space="preserve">Applicant Address: </w:t>
      </w:r>
      <w:sdt>
        <w:sdtPr>
          <w:rPr>
            <w:rFonts w:ascii="Arial" w:hAnsi="Arial" w:cs="Arial"/>
            <w:sz w:val="20"/>
            <w:szCs w:val="20"/>
          </w:rPr>
          <w:id w:val="1260099790"/>
          <w:placeholder>
            <w:docPart w:val="DefaultPlaceholder_-1854013440"/>
          </w:placeholder>
          <w:showingPlcHdr/>
          <w:text/>
        </w:sdtPr>
        <w:sdtEndPr/>
        <w:sdtContent>
          <w:r w:rsidR="00C04304" w:rsidRPr="0073006A">
            <w:rPr>
              <w:rStyle w:val="PlaceholderText"/>
            </w:rPr>
            <w:t>Click or tap here to enter text.</w:t>
          </w:r>
        </w:sdtContent>
      </w:sdt>
    </w:p>
    <w:p w14:paraId="21039E07" w14:textId="17985E18" w:rsidR="00096C22" w:rsidRDefault="00096C22" w:rsidP="00096C22">
      <w:pPr>
        <w:pStyle w:val="NoSpacing"/>
        <w:rPr>
          <w:rFonts w:ascii="Arial" w:hAnsi="Arial" w:cs="Arial"/>
          <w:sz w:val="20"/>
          <w:szCs w:val="20"/>
        </w:rPr>
      </w:pPr>
      <w:r>
        <w:rPr>
          <w:rFonts w:ascii="Arial" w:hAnsi="Arial" w:cs="Arial"/>
          <w:sz w:val="20"/>
          <w:szCs w:val="20"/>
        </w:rPr>
        <w:t xml:space="preserve">City/State/Zip Code: </w:t>
      </w:r>
      <w:sdt>
        <w:sdtPr>
          <w:rPr>
            <w:rFonts w:ascii="Arial" w:hAnsi="Arial" w:cs="Arial"/>
            <w:sz w:val="20"/>
            <w:szCs w:val="20"/>
          </w:rPr>
          <w:id w:val="-31351467"/>
          <w:placeholder>
            <w:docPart w:val="DefaultPlaceholder_-1854013440"/>
          </w:placeholder>
          <w:showingPlcHdr/>
          <w:text/>
        </w:sdtPr>
        <w:sdtEndPr/>
        <w:sdtContent>
          <w:r w:rsidR="00C04304" w:rsidRPr="0073006A">
            <w:rPr>
              <w:rStyle w:val="PlaceholderText"/>
            </w:rPr>
            <w:t>Click or tap here to enter text.</w:t>
          </w:r>
        </w:sdtContent>
      </w:sdt>
    </w:p>
    <w:p w14:paraId="2D4320EE" w14:textId="77777777" w:rsidR="008402F9" w:rsidRDefault="008402F9" w:rsidP="00096C22">
      <w:pPr>
        <w:pStyle w:val="NoSpacing"/>
        <w:rPr>
          <w:rFonts w:ascii="Arial" w:hAnsi="Arial" w:cs="Arial"/>
          <w:sz w:val="20"/>
          <w:szCs w:val="20"/>
        </w:rPr>
      </w:pPr>
      <w:r>
        <w:rPr>
          <w:rFonts w:ascii="Arial" w:hAnsi="Arial" w:cs="Arial"/>
          <w:sz w:val="20"/>
          <w:szCs w:val="20"/>
        </w:rPr>
        <w:t>Contact Person:</w:t>
      </w:r>
    </w:p>
    <w:p w14:paraId="1CA84310" w14:textId="0A33F28B" w:rsidR="00096C22" w:rsidRDefault="00096C22" w:rsidP="00096C22">
      <w:pPr>
        <w:pStyle w:val="NoSpacing"/>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1776054695"/>
          <w:placeholder>
            <w:docPart w:val="DefaultPlaceholder_-1854013440"/>
          </w:placeholder>
          <w:showingPlcHdr/>
          <w:text/>
        </w:sdtPr>
        <w:sdtEndPr/>
        <w:sdtContent>
          <w:r w:rsidR="008963BA" w:rsidRPr="0073006A">
            <w:rPr>
              <w:rStyle w:val="PlaceholderText"/>
            </w:rPr>
            <w:t>Click or tap here to enter text.</w:t>
          </w:r>
        </w:sdtContent>
      </w:sdt>
      <w:r>
        <w:rPr>
          <w:rFonts w:ascii="Arial" w:hAnsi="Arial" w:cs="Arial"/>
          <w:sz w:val="20"/>
          <w:szCs w:val="20"/>
        </w:rPr>
        <w:t xml:space="preserve">  </w:t>
      </w:r>
      <w:r w:rsidR="008402F9">
        <w:rPr>
          <w:rFonts w:ascii="Arial" w:hAnsi="Arial" w:cs="Arial"/>
          <w:sz w:val="20"/>
          <w:szCs w:val="20"/>
        </w:rPr>
        <w:t xml:space="preserve"> </w:t>
      </w:r>
      <w:r>
        <w:rPr>
          <w:rFonts w:ascii="Arial" w:hAnsi="Arial" w:cs="Arial"/>
          <w:sz w:val="20"/>
          <w:szCs w:val="20"/>
        </w:rPr>
        <w:t xml:space="preserve">Email Address: </w:t>
      </w:r>
      <w:sdt>
        <w:sdtPr>
          <w:rPr>
            <w:rFonts w:ascii="Arial" w:hAnsi="Arial" w:cs="Arial"/>
            <w:sz w:val="20"/>
            <w:szCs w:val="20"/>
          </w:rPr>
          <w:id w:val="76027102"/>
          <w:placeholder>
            <w:docPart w:val="DefaultPlaceholder_-1854013440"/>
          </w:placeholder>
          <w:showingPlcHdr/>
          <w:text/>
        </w:sdtPr>
        <w:sdtEndPr/>
        <w:sdtContent>
          <w:r w:rsidR="008963BA" w:rsidRPr="0073006A">
            <w:rPr>
              <w:rStyle w:val="PlaceholderText"/>
            </w:rPr>
            <w:t>Click or tap here to enter text.</w:t>
          </w:r>
        </w:sdtContent>
      </w:sdt>
    </w:p>
    <w:p w14:paraId="04270711" w14:textId="77777777" w:rsidR="008A109B" w:rsidRDefault="008A109B" w:rsidP="00096C22">
      <w:pPr>
        <w:pStyle w:val="NoSpacing"/>
        <w:rPr>
          <w:rFonts w:ascii="Arial" w:hAnsi="Arial" w:cs="Arial"/>
          <w:sz w:val="20"/>
          <w:szCs w:val="20"/>
        </w:rPr>
      </w:pPr>
    </w:p>
    <w:p w14:paraId="15E1A797" w14:textId="24B06CC8" w:rsidR="00532D3D" w:rsidRPr="00532D3D" w:rsidRDefault="008A109B" w:rsidP="00096C22">
      <w:pPr>
        <w:pStyle w:val="NoSpacing"/>
        <w:rPr>
          <w:rFonts w:ascii="Arial" w:hAnsi="Arial" w:cs="Arial"/>
          <w:b/>
          <w:bCs/>
        </w:rPr>
      </w:pPr>
      <w:r w:rsidRPr="00532D3D">
        <w:rPr>
          <w:rFonts w:ascii="Arial" w:hAnsi="Arial" w:cs="Arial"/>
          <w:b/>
          <w:bCs/>
        </w:rPr>
        <w:t xml:space="preserve">Generation Site Information </w:t>
      </w:r>
    </w:p>
    <w:p w14:paraId="323770BA" w14:textId="6186AB44" w:rsidR="00532D3D" w:rsidRDefault="00532D3D" w:rsidP="00096C22">
      <w:pPr>
        <w:pStyle w:val="NoSpacing"/>
        <w:rPr>
          <w:rFonts w:ascii="Arial" w:hAnsi="Arial" w:cs="Arial"/>
          <w:sz w:val="20"/>
          <w:szCs w:val="20"/>
        </w:rPr>
      </w:pPr>
      <w:r>
        <w:rPr>
          <w:rFonts w:ascii="Arial" w:hAnsi="Arial" w:cs="Arial"/>
          <w:sz w:val="20"/>
          <w:szCs w:val="20"/>
        </w:rPr>
        <w:t>Service (Site) Address:</w:t>
      </w:r>
      <w:r w:rsidR="008402F9">
        <w:rPr>
          <w:rFonts w:ascii="Arial" w:hAnsi="Arial" w:cs="Arial"/>
          <w:sz w:val="20"/>
          <w:szCs w:val="20"/>
        </w:rPr>
        <w:t xml:space="preserve"> </w:t>
      </w:r>
      <w:sdt>
        <w:sdtPr>
          <w:rPr>
            <w:rFonts w:ascii="Arial" w:hAnsi="Arial" w:cs="Arial"/>
            <w:sz w:val="20"/>
            <w:szCs w:val="20"/>
          </w:rPr>
          <w:id w:val="1982343534"/>
          <w:placeholder>
            <w:docPart w:val="DefaultPlaceholder_-1854013440"/>
          </w:placeholder>
          <w:showingPlcHdr/>
          <w:text/>
        </w:sdtPr>
        <w:sdtEndPr/>
        <w:sdtContent>
          <w:r w:rsidR="008402F9" w:rsidRPr="0073006A">
            <w:rPr>
              <w:rStyle w:val="PlaceholderText"/>
            </w:rPr>
            <w:t>Click or tap here to enter text.</w:t>
          </w:r>
        </w:sdtContent>
      </w:sdt>
    </w:p>
    <w:p w14:paraId="32DB9649" w14:textId="42F2C5D0" w:rsidR="00532D3D" w:rsidRDefault="00532D3D" w:rsidP="00096C22">
      <w:pPr>
        <w:pStyle w:val="NoSpacing"/>
        <w:rPr>
          <w:rFonts w:ascii="Arial" w:hAnsi="Arial" w:cs="Arial"/>
          <w:sz w:val="20"/>
          <w:szCs w:val="20"/>
        </w:rPr>
      </w:pPr>
      <w:r>
        <w:rPr>
          <w:rFonts w:ascii="Arial" w:hAnsi="Arial" w:cs="Arial"/>
          <w:sz w:val="20"/>
          <w:szCs w:val="20"/>
        </w:rPr>
        <w:t xml:space="preserve">City/State/Zip Code: </w:t>
      </w:r>
      <w:sdt>
        <w:sdtPr>
          <w:rPr>
            <w:rFonts w:ascii="Arial" w:hAnsi="Arial" w:cs="Arial"/>
            <w:sz w:val="20"/>
            <w:szCs w:val="20"/>
          </w:rPr>
          <w:id w:val="-583455095"/>
          <w:placeholder>
            <w:docPart w:val="DefaultPlaceholder_-1854013440"/>
          </w:placeholder>
          <w:showingPlcHdr/>
          <w:text/>
        </w:sdtPr>
        <w:sdtEndPr/>
        <w:sdtContent>
          <w:r w:rsidR="008402F9" w:rsidRPr="0073006A">
            <w:rPr>
              <w:rStyle w:val="PlaceholderText"/>
            </w:rPr>
            <w:t>Click or tap here to enter text.</w:t>
          </w:r>
        </w:sdtContent>
      </w:sdt>
    </w:p>
    <w:p w14:paraId="7BF93282" w14:textId="117B6613" w:rsidR="00532D3D" w:rsidRDefault="006B5B87" w:rsidP="00096C22">
      <w:pPr>
        <w:pStyle w:val="NoSpacing"/>
        <w:rPr>
          <w:rFonts w:ascii="Arial" w:hAnsi="Arial" w:cs="Arial"/>
          <w:sz w:val="20"/>
          <w:szCs w:val="20"/>
        </w:rPr>
      </w:pPr>
      <w:r>
        <w:rPr>
          <w:rFonts w:ascii="Arial" w:hAnsi="Arial" w:cs="Arial"/>
          <w:sz w:val="20"/>
          <w:szCs w:val="20"/>
        </w:rPr>
        <w:t xml:space="preserve">Phone Number: </w:t>
      </w:r>
      <w:sdt>
        <w:sdtPr>
          <w:rPr>
            <w:rFonts w:ascii="Arial" w:hAnsi="Arial" w:cs="Arial"/>
            <w:sz w:val="20"/>
            <w:szCs w:val="20"/>
          </w:rPr>
          <w:id w:val="-1947531206"/>
          <w:placeholder>
            <w:docPart w:val="DefaultPlaceholder_-1854013440"/>
          </w:placeholder>
          <w:showingPlcHdr/>
          <w:text/>
        </w:sdtPr>
        <w:sdtEndPr/>
        <w:sdtContent>
          <w:r w:rsidR="008402F9" w:rsidRPr="0073006A">
            <w:rPr>
              <w:rStyle w:val="PlaceholderText"/>
            </w:rPr>
            <w:t>Click or tap here to enter text.</w:t>
          </w:r>
        </w:sdtContent>
      </w:sdt>
      <w:r>
        <w:rPr>
          <w:rFonts w:ascii="Arial" w:hAnsi="Arial" w:cs="Arial"/>
          <w:sz w:val="20"/>
          <w:szCs w:val="20"/>
        </w:rPr>
        <w:t xml:space="preserve">  Lat/Long: </w:t>
      </w:r>
      <w:sdt>
        <w:sdtPr>
          <w:rPr>
            <w:rFonts w:ascii="Arial" w:hAnsi="Arial" w:cs="Arial"/>
            <w:sz w:val="20"/>
            <w:szCs w:val="20"/>
          </w:rPr>
          <w:id w:val="-689754029"/>
          <w:placeholder>
            <w:docPart w:val="DefaultPlaceholder_-1854013440"/>
          </w:placeholder>
          <w:showingPlcHdr/>
          <w:text/>
        </w:sdtPr>
        <w:sdtEndPr/>
        <w:sdtContent>
          <w:r w:rsidR="008402F9" w:rsidRPr="0073006A">
            <w:rPr>
              <w:rStyle w:val="PlaceholderText"/>
            </w:rPr>
            <w:t>Click or tap here to enter text.</w:t>
          </w:r>
        </w:sdtContent>
      </w:sdt>
    </w:p>
    <w:p w14:paraId="58DAF74B" w14:textId="68E045FE" w:rsidR="003C4A38" w:rsidRDefault="006B5B87" w:rsidP="00096C22">
      <w:pPr>
        <w:pStyle w:val="NoSpacing"/>
        <w:rPr>
          <w:rFonts w:ascii="Arial" w:hAnsi="Arial" w:cs="Arial"/>
          <w:sz w:val="20"/>
          <w:szCs w:val="20"/>
        </w:rPr>
      </w:pPr>
      <w:r>
        <w:rPr>
          <w:rFonts w:ascii="Arial" w:hAnsi="Arial" w:cs="Arial"/>
          <w:sz w:val="20"/>
          <w:szCs w:val="20"/>
        </w:rPr>
        <w:t xml:space="preserve">Map-Pole Number: </w:t>
      </w:r>
      <w:sdt>
        <w:sdtPr>
          <w:rPr>
            <w:rFonts w:ascii="Arial" w:hAnsi="Arial" w:cs="Arial"/>
            <w:sz w:val="20"/>
            <w:szCs w:val="20"/>
          </w:rPr>
          <w:id w:val="-235019820"/>
          <w:placeholder>
            <w:docPart w:val="DefaultPlaceholder_-1854013440"/>
          </w:placeholder>
          <w:showingPlcHdr/>
          <w:text/>
        </w:sdtPr>
        <w:sdtEndPr/>
        <w:sdtContent>
          <w:r w:rsidRPr="0073006A">
            <w:rPr>
              <w:rStyle w:val="PlaceholderText"/>
            </w:rPr>
            <w:t>Click or tap here to enter text.</w:t>
          </w:r>
        </w:sdtContent>
      </w:sdt>
      <w:r>
        <w:rPr>
          <w:rFonts w:ascii="Arial" w:hAnsi="Arial" w:cs="Arial"/>
          <w:sz w:val="20"/>
          <w:szCs w:val="20"/>
        </w:rPr>
        <w:t xml:space="preserve">  </w:t>
      </w:r>
      <w:r w:rsidR="003C4A38">
        <w:rPr>
          <w:rFonts w:ascii="Arial" w:hAnsi="Arial" w:cs="Arial"/>
          <w:sz w:val="20"/>
          <w:szCs w:val="20"/>
        </w:rPr>
        <w:t xml:space="preserve">Meter Number: </w:t>
      </w:r>
      <w:bookmarkStart w:id="0" w:name="_Hlk107917769"/>
      <w:sdt>
        <w:sdtPr>
          <w:rPr>
            <w:rFonts w:ascii="Arial" w:hAnsi="Arial" w:cs="Arial"/>
            <w:sz w:val="20"/>
            <w:szCs w:val="20"/>
          </w:rPr>
          <w:id w:val="-2134086888"/>
          <w:placeholder>
            <w:docPart w:val="DefaultPlaceholder_-1854013440"/>
          </w:placeholder>
          <w:showingPlcHdr/>
          <w:text/>
        </w:sdtPr>
        <w:sdtEndPr/>
        <w:sdtContent>
          <w:r w:rsidR="008963BA" w:rsidRPr="0073006A">
            <w:rPr>
              <w:rStyle w:val="PlaceholderText"/>
            </w:rPr>
            <w:t>Click or tap here to enter text.</w:t>
          </w:r>
        </w:sdtContent>
      </w:sdt>
      <w:bookmarkEnd w:id="0"/>
    </w:p>
    <w:p w14:paraId="73F33425" w14:textId="54247650" w:rsidR="00532D3D" w:rsidRDefault="00532D3D" w:rsidP="00096C22">
      <w:pPr>
        <w:pStyle w:val="NoSpacing"/>
        <w:rPr>
          <w:rFonts w:ascii="Arial" w:hAnsi="Arial" w:cs="Arial"/>
          <w:sz w:val="20"/>
          <w:szCs w:val="20"/>
        </w:rPr>
      </w:pPr>
    </w:p>
    <w:p w14:paraId="15DBB31B" w14:textId="1518BBE0" w:rsidR="00532D3D" w:rsidRPr="00532D3D" w:rsidRDefault="00532D3D" w:rsidP="00096C22">
      <w:pPr>
        <w:pStyle w:val="NoSpacing"/>
        <w:rPr>
          <w:rFonts w:ascii="Arial" w:hAnsi="Arial" w:cs="Arial"/>
          <w:b/>
          <w:bCs/>
        </w:rPr>
      </w:pPr>
      <w:r w:rsidRPr="00532D3D">
        <w:rPr>
          <w:rFonts w:ascii="Arial" w:hAnsi="Arial" w:cs="Arial"/>
          <w:b/>
          <w:bCs/>
        </w:rPr>
        <w:t xml:space="preserve">Developer Information </w:t>
      </w:r>
    </w:p>
    <w:p w14:paraId="71E5F29C" w14:textId="4E3685A3" w:rsidR="006B5B87" w:rsidRDefault="006B5B87" w:rsidP="00096C22">
      <w:pPr>
        <w:pStyle w:val="NoSpacing"/>
        <w:rPr>
          <w:rFonts w:ascii="Arial" w:hAnsi="Arial" w:cs="Arial"/>
          <w:sz w:val="20"/>
          <w:szCs w:val="20"/>
        </w:rPr>
      </w:pPr>
      <w:r>
        <w:rPr>
          <w:rFonts w:ascii="Arial" w:hAnsi="Arial" w:cs="Arial"/>
          <w:sz w:val="20"/>
          <w:szCs w:val="20"/>
        </w:rPr>
        <w:t xml:space="preserve">Project Developer Name: </w:t>
      </w:r>
      <w:sdt>
        <w:sdtPr>
          <w:rPr>
            <w:rFonts w:ascii="Arial" w:hAnsi="Arial" w:cs="Arial"/>
            <w:sz w:val="20"/>
            <w:szCs w:val="20"/>
          </w:rPr>
          <w:id w:val="-1672403026"/>
          <w:placeholder>
            <w:docPart w:val="DefaultPlaceholder_-1854013440"/>
          </w:placeholder>
          <w:showingPlcHdr/>
          <w:text/>
        </w:sdtPr>
        <w:sdtEndPr/>
        <w:sdtContent>
          <w:r w:rsidRPr="0073006A">
            <w:rPr>
              <w:rStyle w:val="PlaceholderText"/>
            </w:rPr>
            <w:t>Click or tap here to enter text.</w:t>
          </w:r>
        </w:sdtContent>
      </w:sdt>
    </w:p>
    <w:p w14:paraId="04077C27" w14:textId="59CE48B9" w:rsidR="003C4A38" w:rsidRDefault="006B5B87" w:rsidP="00096C22">
      <w:pPr>
        <w:pStyle w:val="NoSpacing"/>
        <w:rPr>
          <w:rFonts w:ascii="Arial" w:hAnsi="Arial" w:cs="Arial"/>
          <w:sz w:val="20"/>
          <w:szCs w:val="20"/>
        </w:rPr>
      </w:pPr>
      <w:r>
        <w:rPr>
          <w:rFonts w:ascii="Arial" w:hAnsi="Arial" w:cs="Arial"/>
          <w:sz w:val="20"/>
          <w:szCs w:val="20"/>
        </w:rPr>
        <w:t>Project Development Address</w:t>
      </w:r>
      <w:r w:rsidR="00D66F5B">
        <w:rPr>
          <w:rFonts w:ascii="Arial" w:hAnsi="Arial" w:cs="Arial"/>
          <w:sz w:val="20"/>
          <w:szCs w:val="20"/>
        </w:rPr>
        <w:t>:</w:t>
      </w:r>
      <w:r w:rsidR="008963BA">
        <w:rPr>
          <w:rFonts w:ascii="Arial" w:hAnsi="Arial" w:cs="Arial"/>
          <w:sz w:val="20"/>
          <w:szCs w:val="20"/>
        </w:rPr>
        <w:t xml:space="preserve"> </w:t>
      </w:r>
      <w:sdt>
        <w:sdtPr>
          <w:rPr>
            <w:rFonts w:ascii="Arial" w:hAnsi="Arial" w:cs="Arial"/>
            <w:sz w:val="20"/>
            <w:szCs w:val="20"/>
          </w:rPr>
          <w:id w:val="141317297"/>
          <w:placeholder>
            <w:docPart w:val="DefaultPlaceholder_-1854013440"/>
          </w:placeholder>
          <w:showingPlcHdr/>
          <w:text/>
        </w:sdtPr>
        <w:sdtEndPr/>
        <w:sdtContent>
          <w:r w:rsidR="008963BA" w:rsidRPr="0073006A">
            <w:rPr>
              <w:rStyle w:val="PlaceholderText"/>
            </w:rPr>
            <w:t>Click or tap here to enter text.</w:t>
          </w:r>
        </w:sdtContent>
      </w:sdt>
    </w:p>
    <w:p w14:paraId="7DF276A7" w14:textId="185B3BAC" w:rsidR="003C4A38" w:rsidRDefault="003C4A38" w:rsidP="00096C22">
      <w:pPr>
        <w:pStyle w:val="NoSpacing"/>
        <w:rPr>
          <w:rFonts w:ascii="Arial" w:hAnsi="Arial" w:cs="Arial"/>
          <w:sz w:val="20"/>
          <w:szCs w:val="20"/>
        </w:rPr>
      </w:pPr>
      <w:r>
        <w:rPr>
          <w:rFonts w:ascii="Arial" w:hAnsi="Arial" w:cs="Arial"/>
          <w:sz w:val="20"/>
          <w:szCs w:val="20"/>
        </w:rPr>
        <w:t>Phone:</w:t>
      </w:r>
      <w:r w:rsidR="008963BA">
        <w:rPr>
          <w:rFonts w:ascii="Arial" w:hAnsi="Arial" w:cs="Arial"/>
          <w:sz w:val="20"/>
          <w:szCs w:val="20"/>
        </w:rPr>
        <w:t xml:space="preserve"> </w:t>
      </w:r>
      <w:sdt>
        <w:sdtPr>
          <w:rPr>
            <w:rFonts w:ascii="Arial" w:hAnsi="Arial" w:cs="Arial"/>
            <w:sz w:val="20"/>
            <w:szCs w:val="20"/>
          </w:rPr>
          <w:id w:val="352692082"/>
          <w:placeholder>
            <w:docPart w:val="DefaultPlaceholder_-1854013440"/>
          </w:placeholder>
          <w:showingPlcHdr/>
          <w:text/>
        </w:sdtPr>
        <w:sdtEndPr/>
        <w:sdtContent>
          <w:r w:rsidR="008963BA" w:rsidRPr="0073006A">
            <w:rPr>
              <w:rStyle w:val="PlaceholderText"/>
            </w:rPr>
            <w:t>Click or tap here to enter text.</w:t>
          </w:r>
        </w:sdtContent>
      </w:sdt>
      <w:r>
        <w:rPr>
          <w:rFonts w:ascii="Arial" w:hAnsi="Arial" w:cs="Arial"/>
          <w:sz w:val="20"/>
          <w:szCs w:val="20"/>
        </w:rPr>
        <w:t xml:space="preserve"> </w:t>
      </w:r>
      <w:r w:rsidR="00D66F5B">
        <w:rPr>
          <w:rFonts w:ascii="Arial" w:hAnsi="Arial" w:cs="Arial"/>
          <w:sz w:val="20"/>
          <w:szCs w:val="20"/>
        </w:rPr>
        <w:t xml:space="preserve">   Email Address: </w:t>
      </w:r>
      <w:sdt>
        <w:sdtPr>
          <w:rPr>
            <w:rFonts w:ascii="Arial" w:hAnsi="Arial" w:cs="Arial"/>
            <w:sz w:val="20"/>
            <w:szCs w:val="20"/>
          </w:rPr>
          <w:id w:val="-323353255"/>
          <w:placeholder>
            <w:docPart w:val="DefaultPlaceholder_-1854013440"/>
          </w:placeholder>
          <w:showingPlcHdr/>
          <w:text/>
        </w:sdtPr>
        <w:sdtEndPr/>
        <w:sdtContent>
          <w:r w:rsidR="008963BA" w:rsidRPr="0073006A">
            <w:rPr>
              <w:rStyle w:val="PlaceholderText"/>
            </w:rPr>
            <w:t>Click or tap here to enter text.</w:t>
          </w:r>
        </w:sdtContent>
      </w:sdt>
    </w:p>
    <w:p w14:paraId="4C59EC4A" w14:textId="77777777" w:rsidR="003E2F93" w:rsidRDefault="003E2F93" w:rsidP="003E2F93">
      <w:pPr>
        <w:pStyle w:val="NoSpacing"/>
        <w:rPr>
          <w:rFonts w:ascii="Arial" w:hAnsi="Arial" w:cs="Arial"/>
          <w:sz w:val="20"/>
          <w:szCs w:val="20"/>
        </w:rPr>
      </w:pPr>
      <w:r>
        <w:rPr>
          <w:rFonts w:ascii="Arial" w:hAnsi="Arial" w:cs="Arial"/>
          <w:sz w:val="20"/>
          <w:szCs w:val="20"/>
        </w:rPr>
        <w:t xml:space="preserve">Please provide names and contact information for other Contractor and Engineering firms involved in the design and installation of the general facilities: </w:t>
      </w:r>
    </w:p>
    <w:p w14:paraId="6D4C2E29" w14:textId="10CA4642" w:rsidR="003E2F93" w:rsidRDefault="000974D6" w:rsidP="00096C22">
      <w:pPr>
        <w:pStyle w:val="NoSpacing"/>
        <w:rPr>
          <w:rFonts w:ascii="Arial" w:hAnsi="Arial" w:cs="Arial"/>
          <w:b/>
          <w:bCs/>
        </w:rPr>
      </w:pPr>
      <w:sdt>
        <w:sdtPr>
          <w:rPr>
            <w:rFonts w:ascii="Arial" w:hAnsi="Arial" w:cs="Arial"/>
            <w:sz w:val="20"/>
            <w:szCs w:val="20"/>
          </w:rPr>
          <w:id w:val="348152208"/>
          <w:placeholder>
            <w:docPart w:val="A994F51E5A324660BCD4A3B758C711EF"/>
          </w:placeholder>
          <w:showingPlcHdr/>
          <w:text/>
        </w:sdtPr>
        <w:sdtEndPr/>
        <w:sdtContent>
          <w:r w:rsidR="003E2F93" w:rsidRPr="0073006A">
            <w:rPr>
              <w:rStyle w:val="PlaceholderText"/>
            </w:rPr>
            <w:t>Click or tap here to enter text.</w:t>
          </w:r>
        </w:sdtContent>
      </w:sdt>
    </w:p>
    <w:p w14:paraId="31326FA7" w14:textId="2F439CD0" w:rsidR="003E2F93" w:rsidRDefault="000974D6" w:rsidP="00096C22">
      <w:pPr>
        <w:pStyle w:val="NoSpacing"/>
        <w:rPr>
          <w:rFonts w:ascii="Arial" w:hAnsi="Arial" w:cs="Arial"/>
          <w:b/>
          <w:bCs/>
        </w:rPr>
      </w:pPr>
      <w:sdt>
        <w:sdtPr>
          <w:rPr>
            <w:rFonts w:ascii="Arial" w:hAnsi="Arial" w:cs="Arial"/>
            <w:sz w:val="20"/>
            <w:szCs w:val="20"/>
          </w:rPr>
          <w:id w:val="839117098"/>
          <w:placeholder>
            <w:docPart w:val="0CA61ACB6C5F4C26918010689729C04B"/>
          </w:placeholder>
          <w:showingPlcHdr/>
          <w:text/>
        </w:sdtPr>
        <w:sdtEndPr/>
        <w:sdtContent>
          <w:r w:rsidR="003E2F93" w:rsidRPr="0073006A">
            <w:rPr>
              <w:rStyle w:val="PlaceholderText"/>
            </w:rPr>
            <w:t>Click or tap here to enter text.</w:t>
          </w:r>
        </w:sdtContent>
      </w:sdt>
    </w:p>
    <w:p w14:paraId="789F4618" w14:textId="77777777" w:rsidR="003E2F93" w:rsidRDefault="003E2F93" w:rsidP="00096C22">
      <w:pPr>
        <w:pStyle w:val="NoSpacing"/>
        <w:rPr>
          <w:rFonts w:ascii="Arial" w:hAnsi="Arial" w:cs="Arial"/>
          <w:b/>
          <w:bCs/>
        </w:rPr>
      </w:pPr>
    </w:p>
    <w:p w14:paraId="491E8FF5" w14:textId="0B844B5F" w:rsidR="00096C22" w:rsidRDefault="00096C22" w:rsidP="00096C22">
      <w:pPr>
        <w:pStyle w:val="NoSpacing"/>
        <w:rPr>
          <w:rFonts w:ascii="Arial" w:hAnsi="Arial" w:cs="Arial"/>
          <w:b/>
          <w:bCs/>
        </w:rPr>
      </w:pPr>
      <w:r w:rsidRPr="00B12DD2">
        <w:rPr>
          <w:rFonts w:ascii="Arial" w:hAnsi="Arial" w:cs="Arial"/>
          <w:b/>
          <w:bCs/>
        </w:rPr>
        <w:t>Interconnection Information</w:t>
      </w:r>
    </w:p>
    <w:p w14:paraId="25F90716" w14:textId="5E40EC9B" w:rsidR="004C50F0" w:rsidRDefault="004C50F0" w:rsidP="00096C22">
      <w:pPr>
        <w:pStyle w:val="NoSpacing"/>
        <w:rPr>
          <w:rFonts w:ascii="Arial" w:hAnsi="Arial" w:cs="Arial"/>
          <w:sz w:val="20"/>
          <w:szCs w:val="20"/>
        </w:rPr>
      </w:pPr>
      <w:r>
        <w:rPr>
          <w:rFonts w:ascii="Arial" w:hAnsi="Arial" w:cs="Arial"/>
          <w:sz w:val="20"/>
          <w:szCs w:val="20"/>
        </w:rPr>
        <w:t xml:space="preserve">Total Generating Capacity Output of Customer Facility (AC Power and Voltage): </w:t>
      </w:r>
      <w:sdt>
        <w:sdtPr>
          <w:rPr>
            <w:rFonts w:ascii="Arial" w:hAnsi="Arial" w:cs="Arial"/>
            <w:sz w:val="20"/>
            <w:szCs w:val="20"/>
          </w:rPr>
          <w:id w:val="1034535630"/>
          <w:placeholder>
            <w:docPart w:val="B7F71AD9F45D46D8B7D90B080098F491"/>
          </w:placeholder>
          <w:showingPlcHdr/>
          <w:text/>
        </w:sdtPr>
        <w:sdtEndPr/>
        <w:sdtContent>
          <w:r w:rsidRPr="0073006A">
            <w:rPr>
              <w:rStyle w:val="PlaceholderText"/>
            </w:rPr>
            <w:t>Click or tap here to enter text.</w:t>
          </w:r>
        </w:sdtContent>
      </w:sdt>
    </w:p>
    <w:p w14:paraId="7BC1D5C4" w14:textId="7EAB499E" w:rsidR="004C50F0" w:rsidRDefault="004C50F0" w:rsidP="00096C22">
      <w:pPr>
        <w:pStyle w:val="NoSpacing"/>
        <w:rPr>
          <w:rFonts w:ascii="Arial" w:hAnsi="Arial" w:cs="Arial"/>
          <w:sz w:val="20"/>
          <w:szCs w:val="20"/>
        </w:rPr>
      </w:pPr>
      <w:r>
        <w:rPr>
          <w:rFonts w:ascii="Arial" w:hAnsi="Arial" w:cs="Arial"/>
          <w:sz w:val="20"/>
          <w:szCs w:val="20"/>
        </w:rPr>
        <w:t xml:space="preserve">Type of Generator: </w:t>
      </w:r>
      <w:sdt>
        <w:sdtPr>
          <w:rPr>
            <w:rFonts w:ascii="Arial" w:hAnsi="Arial" w:cs="Arial"/>
            <w:sz w:val="20"/>
            <w:szCs w:val="20"/>
          </w:rPr>
          <w:id w:val="-545458318"/>
          <w14:checkbox>
            <w14:checked w14:val="0"/>
            <w14:checkedState w14:val="2612" w14:font="MS Gothic"/>
            <w14:uncheckedState w14:val="2610" w14:font="MS Gothic"/>
          </w14:checkbox>
        </w:sdtPr>
        <w:sdtContent>
          <w:r w:rsidR="00A12777">
            <w:rPr>
              <w:rFonts w:ascii="MS Gothic" w:eastAsia="MS Gothic" w:hAnsi="MS Gothic" w:cs="Arial" w:hint="eastAsia"/>
              <w:sz w:val="20"/>
              <w:szCs w:val="20"/>
            </w:rPr>
            <w:t>☐</w:t>
          </w:r>
        </w:sdtContent>
      </w:sdt>
      <w:r w:rsidR="00A12777">
        <w:rPr>
          <w:rFonts w:ascii="Arial" w:hAnsi="Arial" w:cs="Arial"/>
          <w:sz w:val="20"/>
          <w:szCs w:val="20"/>
        </w:rPr>
        <w:t xml:space="preserve">   </w:t>
      </w:r>
      <w:r>
        <w:rPr>
          <w:rFonts w:ascii="Arial" w:hAnsi="Arial" w:cs="Arial"/>
          <w:sz w:val="20"/>
          <w:szCs w:val="20"/>
        </w:rPr>
        <w:t xml:space="preserve">Inverter-Based  </w:t>
      </w:r>
      <w:sdt>
        <w:sdtPr>
          <w:rPr>
            <w:rFonts w:ascii="Arial" w:hAnsi="Arial" w:cs="Arial"/>
            <w:sz w:val="20"/>
            <w:szCs w:val="20"/>
          </w:rPr>
          <w:id w:val="652332863"/>
          <w14:checkbox>
            <w14:checked w14:val="0"/>
            <w14:checkedState w14:val="2612" w14:font="MS Gothic"/>
            <w14:uncheckedState w14:val="2610" w14:font="MS Gothic"/>
          </w14:checkbox>
        </w:sdtPr>
        <w:sdtContent>
          <w:r w:rsidR="00A12777">
            <w:rPr>
              <w:rFonts w:ascii="MS Gothic" w:eastAsia="MS Gothic" w:hAnsi="MS Gothic" w:cs="Arial" w:hint="eastAsia"/>
              <w:sz w:val="20"/>
              <w:szCs w:val="20"/>
            </w:rPr>
            <w:t>☐</w:t>
          </w:r>
        </w:sdtContent>
      </w:sdt>
      <w:r w:rsidR="00A12777">
        <w:rPr>
          <w:rFonts w:ascii="Arial" w:hAnsi="Arial" w:cs="Arial"/>
          <w:sz w:val="20"/>
          <w:szCs w:val="20"/>
        </w:rPr>
        <w:t xml:space="preserve">   </w:t>
      </w:r>
      <w:r>
        <w:rPr>
          <w:rFonts w:ascii="Arial" w:hAnsi="Arial" w:cs="Arial"/>
          <w:sz w:val="20"/>
          <w:szCs w:val="20"/>
        </w:rPr>
        <w:t xml:space="preserve">Synchronous  </w:t>
      </w:r>
      <w:sdt>
        <w:sdtPr>
          <w:rPr>
            <w:rFonts w:ascii="Arial" w:hAnsi="Arial" w:cs="Arial"/>
            <w:sz w:val="20"/>
            <w:szCs w:val="20"/>
          </w:rPr>
          <w:id w:val="1857916777"/>
          <w14:checkbox>
            <w14:checked w14:val="0"/>
            <w14:checkedState w14:val="2612" w14:font="MS Gothic"/>
            <w14:uncheckedState w14:val="2610" w14:font="MS Gothic"/>
          </w14:checkbox>
        </w:sdtPr>
        <w:sdtContent>
          <w:r w:rsidR="00A12777">
            <w:rPr>
              <w:rFonts w:ascii="MS Gothic" w:eastAsia="MS Gothic" w:hAnsi="MS Gothic" w:cs="Arial" w:hint="eastAsia"/>
              <w:sz w:val="20"/>
              <w:szCs w:val="20"/>
            </w:rPr>
            <w:t>☐</w:t>
          </w:r>
        </w:sdtContent>
      </w:sdt>
      <w:r w:rsidR="00A12777">
        <w:rPr>
          <w:rFonts w:ascii="Arial" w:hAnsi="Arial" w:cs="Arial"/>
          <w:sz w:val="20"/>
          <w:szCs w:val="20"/>
        </w:rPr>
        <w:t xml:space="preserve">   </w:t>
      </w:r>
      <w:r>
        <w:rPr>
          <w:rFonts w:ascii="Arial" w:hAnsi="Arial" w:cs="Arial"/>
          <w:sz w:val="20"/>
          <w:szCs w:val="20"/>
        </w:rPr>
        <w:t xml:space="preserve">Induction </w:t>
      </w:r>
    </w:p>
    <w:p w14:paraId="2594189A" w14:textId="119573FE" w:rsidR="00BB15B1" w:rsidRDefault="004C50F0" w:rsidP="00096C22">
      <w:pPr>
        <w:pStyle w:val="NoSpacing"/>
        <w:rPr>
          <w:rFonts w:ascii="Arial" w:hAnsi="Arial" w:cs="Arial"/>
          <w:sz w:val="20"/>
          <w:szCs w:val="20"/>
        </w:rPr>
      </w:pPr>
      <w:r>
        <w:rPr>
          <w:rFonts w:ascii="Arial" w:hAnsi="Arial" w:cs="Arial"/>
          <w:sz w:val="20"/>
          <w:szCs w:val="20"/>
        </w:rPr>
        <w:t xml:space="preserve">Power Source: </w:t>
      </w:r>
      <w:sdt>
        <w:sdtPr>
          <w:rPr>
            <w:rFonts w:ascii="Arial" w:hAnsi="Arial" w:cs="Arial"/>
            <w:sz w:val="20"/>
            <w:szCs w:val="20"/>
          </w:rPr>
          <w:id w:val="1039242237"/>
          <w14:checkbox>
            <w14:checked w14:val="0"/>
            <w14:checkedState w14:val="2612" w14:font="MS Gothic"/>
            <w14:uncheckedState w14:val="2610" w14:font="MS Gothic"/>
          </w14:checkbox>
        </w:sdtPr>
        <w:sdtEndPr/>
        <w:sdtContent>
          <w:r w:rsidR="003E2F93">
            <w:rPr>
              <w:rFonts w:ascii="MS Gothic" w:eastAsia="MS Gothic" w:hAnsi="MS Gothic" w:cs="Arial" w:hint="eastAsia"/>
              <w:sz w:val="20"/>
              <w:szCs w:val="20"/>
            </w:rPr>
            <w:t>☐</w:t>
          </w:r>
        </w:sdtContent>
      </w:sdt>
      <w:r w:rsidR="003E2F93">
        <w:rPr>
          <w:rFonts w:ascii="Arial" w:hAnsi="Arial" w:cs="Arial"/>
          <w:sz w:val="20"/>
          <w:szCs w:val="20"/>
        </w:rPr>
        <w:t xml:space="preserve"> Solar  </w:t>
      </w:r>
      <w:sdt>
        <w:sdtPr>
          <w:rPr>
            <w:rFonts w:ascii="Arial" w:hAnsi="Arial" w:cs="Arial"/>
            <w:sz w:val="20"/>
            <w:szCs w:val="20"/>
          </w:rPr>
          <w:id w:val="-33358462"/>
          <w14:checkbox>
            <w14:checked w14:val="0"/>
            <w14:checkedState w14:val="2612" w14:font="MS Gothic"/>
            <w14:uncheckedState w14:val="2610" w14:font="MS Gothic"/>
          </w14:checkbox>
        </w:sdtPr>
        <w:sdtEndPr/>
        <w:sdtContent>
          <w:r w:rsidR="003E2F93">
            <w:rPr>
              <w:rFonts w:ascii="MS Gothic" w:eastAsia="MS Gothic" w:hAnsi="MS Gothic" w:cs="Arial" w:hint="eastAsia"/>
              <w:sz w:val="20"/>
              <w:szCs w:val="20"/>
            </w:rPr>
            <w:t>☐</w:t>
          </w:r>
        </w:sdtContent>
      </w:sdt>
      <w:r w:rsidR="003E2F93">
        <w:rPr>
          <w:rFonts w:ascii="Arial" w:hAnsi="Arial" w:cs="Arial"/>
          <w:sz w:val="20"/>
          <w:szCs w:val="20"/>
        </w:rPr>
        <w:t xml:space="preserve">  Wind </w:t>
      </w:r>
      <w:sdt>
        <w:sdtPr>
          <w:rPr>
            <w:rFonts w:ascii="Arial" w:hAnsi="Arial" w:cs="Arial"/>
            <w:sz w:val="20"/>
            <w:szCs w:val="20"/>
          </w:rPr>
          <w:id w:val="979115031"/>
          <w14:checkbox>
            <w14:checked w14:val="0"/>
            <w14:checkedState w14:val="2612" w14:font="MS Gothic"/>
            <w14:uncheckedState w14:val="2610" w14:font="MS Gothic"/>
          </w14:checkbox>
        </w:sdtPr>
        <w:sdtContent>
          <w:r w:rsidR="00BB15B1">
            <w:rPr>
              <w:rFonts w:ascii="MS Gothic" w:eastAsia="MS Gothic" w:hAnsi="MS Gothic" w:cs="Arial" w:hint="eastAsia"/>
              <w:sz w:val="20"/>
              <w:szCs w:val="20"/>
            </w:rPr>
            <w:t>☐</w:t>
          </w:r>
        </w:sdtContent>
      </w:sdt>
      <w:r w:rsidR="00BB15B1">
        <w:rPr>
          <w:rFonts w:ascii="Arial" w:hAnsi="Arial" w:cs="Arial"/>
          <w:sz w:val="20"/>
          <w:szCs w:val="20"/>
        </w:rPr>
        <w:t xml:space="preserve">  </w:t>
      </w:r>
      <w:r w:rsidR="00765671">
        <w:rPr>
          <w:rFonts w:ascii="Arial" w:hAnsi="Arial" w:cs="Arial"/>
          <w:sz w:val="20"/>
          <w:szCs w:val="20"/>
        </w:rPr>
        <w:t>Diesel-fueled Reciprocating Engine</w:t>
      </w:r>
    </w:p>
    <w:p w14:paraId="6EB2E071" w14:textId="04F742D7" w:rsidR="00BB15B1" w:rsidRDefault="00BB15B1" w:rsidP="00096C22">
      <w:pPr>
        <w:pStyle w:val="NoSpacing"/>
        <w:rPr>
          <w:rFonts w:ascii="Arial" w:hAnsi="Arial" w:cs="Arial"/>
          <w:sz w:val="20"/>
          <w:szCs w:val="20"/>
        </w:rPr>
      </w:pPr>
      <w:sdt>
        <w:sdtPr>
          <w:rPr>
            <w:rFonts w:ascii="Arial" w:hAnsi="Arial" w:cs="Arial"/>
            <w:sz w:val="20"/>
            <w:szCs w:val="20"/>
          </w:rPr>
          <w:id w:val="-18098557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765671">
        <w:rPr>
          <w:rFonts w:ascii="Arial" w:hAnsi="Arial" w:cs="Arial"/>
          <w:sz w:val="20"/>
          <w:szCs w:val="20"/>
        </w:rPr>
        <w:t xml:space="preserve">Gas-Fueled Reciprocating Engine  </w:t>
      </w:r>
      <w:r>
        <w:rPr>
          <w:rFonts w:ascii="Arial" w:hAnsi="Arial" w:cs="Arial"/>
          <w:sz w:val="20"/>
          <w:szCs w:val="20"/>
        </w:rPr>
        <w:t xml:space="preserve"> </w:t>
      </w:r>
      <w:sdt>
        <w:sdtPr>
          <w:rPr>
            <w:rFonts w:ascii="Arial" w:hAnsi="Arial" w:cs="Arial"/>
            <w:sz w:val="20"/>
            <w:szCs w:val="20"/>
          </w:rPr>
          <w:id w:val="132339106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765671">
        <w:rPr>
          <w:rFonts w:ascii="Arial" w:hAnsi="Arial" w:cs="Arial"/>
          <w:sz w:val="20"/>
          <w:szCs w:val="20"/>
        </w:rPr>
        <w:t xml:space="preserve">Gas Turbine  </w:t>
      </w:r>
      <w:r>
        <w:rPr>
          <w:rFonts w:ascii="Arial" w:hAnsi="Arial" w:cs="Arial"/>
          <w:sz w:val="20"/>
          <w:szCs w:val="20"/>
        </w:rPr>
        <w:t xml:space="preserve"> </w:t>
      </w:r>
      <w:sdt>
        <w:sdtPr>
          <w:rPr>
            <w:rFonts w:ascii="Arial" w:hAnsi="Arial" w:cs="Arial"/>
            <w:sz w:val="20"/>
            <w:szCs w:val="20"/>
          </w:rPr>
          <w:id w:val="7296528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765671">
        <w:rPr>
          <w:rFonts w:ascii="Arial" w:hAnsi="Arial" w:cs="Arial"/>
          <w:sz w:val="20"/>
          <w:szCs w:val="20"/>
        </w:rPr>
        <w:t>Microturbine</w:t>
      </w:r>
    </w:p>
    <w:p w14:paraId="59576E20" w14:textId="71B8057B" w:rsidR="002165B1" w:rsidRDefault="000974D6" w:rsidP="00096C22">
      <w:pPr>
        <w:pStyle w:val="NoSpacing"/>
        <w:rPr>
          <w:rFonts w:ascii="Arial" w:hAnsi="Arial" w:cs="Arial"/>
          <w:sz w:val="20"/>
          <w:szCs w:val="20"/>
        </w:rPr>
      </w:pPr>
      <w:sdt>
        <w:sdtPr>
          <w:rPr>
            <w:rFonts w:ascii="Arial" w:hAnsi="Arial" w:cs="Arial"/>
            <w:sz w:val="20"/>
            <w:szCs w:val="20"/>
          </w:rPr>
          <w:id w:val="-516000053"/>
          <w14:checkbox>
            <w14:checked w14:val="0"/>
            <w14:checkedState w14:val="2612" w14:font="MS Gothic"/>
            <w14:uncheckedState w14:val="2610" w14:font="MS Gothic"/>
          </w14:checkbox>
        </w:sdtPr>
        <w:sdtEndPr/>
        <w:sdtContent>
          <w:r w:rsidR="003E2F93">
            <w:rPr>
              <w:rFonts w:ascii="MS Gothic" w:eastAsia="MS Gothic" w:hAnsi="MS Gothic" w:cs="Arial" w:hint="eastAsia"/>
              <w:sz w:val="20"/>
              <w:szCs w:val="20"/>
            </w:rPr>
            <w:t>☐</w:t>
          </w:r>
        </w:sdtContent>
      </w:sdt>
      <w:r w:rsidR="003E2F93">
        <w:rPr>
          <w:rFonts w:ascii="Arial" w:hAnsi="Arial" w:cs="Arial"/>
          <w:sz w:val="20"/>
          <w:szCs w:val="20"/>
        </w:rPr>
        <w:t xml:space="preserve">  Other (specify)  </w:t>
      </w:r>
      <w:sdt>
        <w:sdtPr>
          <w:rPr>
            <w:rFonts w:ascii="Arial" w:hAnsi="Arial" w:cs="Arial"/>
            <w:sz w:val="20"/>
            <w:szCs w:val="20"/>
          </w:rPr>
          <w:id w:val="-399064518"/>
          <w:placeholder>
            <w:docPart w:val="F22FCA81147A45DC8E46559B1485F899"/>
          </w:placeholder>
          <w:showingPlcHdr/>
          <w:text/>
        </w:sdtPr>
        <w:sdtEndPr/>
        <w:sdtContent>
          <w:r w:rsidR="003E2F93" w:rsidRPr="0073006A">
            <w:rPr>
              <w:rStyle w:val="PlaceholderText"/>
            </w:rPr>
            <w:t>Click or tap here to enter text.</w:t>
          </w:r>
        </w:sdtContent>
      </w:sdt>
      <w:r w:rsidR="003E2F93">
        <w:rPr>
          <w:rFonts w:ascii="Arial" w:hAnsi="Arial" w:cs="Arial"/>
          <w:sz w:val="20"/>
          <w:szCs w:val="20"/>
        </w:rPr>
        <w:t xml:space="preserve"> </w:t>
      </w:r>
    </w:p>
    <w:p w14:paraId="3A0CFF84" w14:textId="73CA4FC8" w:rsidR="00324C5F" w:rsidRDefault="002023C6" w:rsidP="00096C22">
      <w:pPr>
        <w:pStyle w:val="NoSpacing"/>
        <w:rPr>
          <w:rFonts w:ascii="Arial" w:hAnsi="Arial" w:cs="Arial"/>
          <w:sz w:val="20"/>
          <w:szCs w:val="20"/>
        </w:rPr>
      </w:pPr>
      <w:sdt>
        <w:sdtPr>
          <w:rPr>
            <w:rFonts w:ascii="Arial" w:hAnsi="Arial" w:cs="Arial"/>
            <w:sz w:val="20"/>
            <w:szCs w:val="20"/>
          </w:rPr>
          <w:id w:val="9593857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324C5F">
        <w:rPr>
          <w:rFonts w:ascii="Arial" w:hAnsi="Arial" w:cs="Arial"/>
          <w:sz w:val="20"/>
          <w:szCs w:val="20"/>
        </w:rPr>
        <w:t xml:space="preserve">Battery </w:t>
      </w:r>
      <w:r>
        <w:rPr>
          <w:rFonts w:ascii="Arial" w:hAnsi="Arial" w:cs="Arial"/>
          <w:sz w:val="20"/>
          <w:szCs w:val="20"/>
        </w:rPr>
        <w:t xml:space="preserve">(If Used) </w:t>
      </w:r>
      <w:r w:rsidR="00324C5F">
        <w:rPr>
          <w:rFonts w:ascii="Arial" w:hAnsi="Arial" w:cs="Arial"/>
          <w:sz w:val="20"/>
          <w:szCs w:val="20"/>
        </w:rPr>
        <w:t xml:space="preserve">Model: </w:t>
      </w:r>
      <w:sdt>
        <w:sdtPr>
          <w:rPr>
            <w:rFonts w:ascii="Arial" w:hAnsi="Arial" w:cs="Arial"/>
            <w:sz w:val="20"/>
            <w:szCs w:val="20"/>
          </w:rPr>
          <w:id w:val="1942029585"/>
          <w:placeholder>
            <w:docPart w:val="DefaultPlaceholder_-1854013440"/>
          </w:placeholder>
          <w:showingPlcHdr/>
          <w:text/>
        </w:sdtPr>
        <w:sdtEndPr/>
        <w:sdtContent>
          <w:r w:rsidR="00324C5F" w:rsidRPr="0073006A">
            <w:rPr>
              <w:rStyle w:val="PlaceholderText"/>
            </w:rPr>
            <w:t>Click or tap here to enter text.</w:t>
          </w:r>
        </w:sdtContent>
      </w:sdt>
      <w:r w:rsidR="00324C5F">
        <w:rPr>
          <w:rFonts w:ascii="Arial" w:hAnsi="Arial" w:cs="Arial"/>
          <w:sz w:val="20"/>
          <w:szCs w:val="20"/>
        </w:rPr>
        <w:t xml:space="preserve"> Size: </w:t>
      </w:r>
      <w:sdt>
        <w:sdtPr>
          <w:rPr>
            <w:rFonts w:ascii="Arial" w:hAnsi="Arial" w:cs="Arial"/>
            <w:sz w:val="20"/>
            <w:szCs w:val="20"/>
          </w:rPr>
          <w:id w:val="1167051918"/>
          <w:placeholder>
            <w:docPart w:val="DefaultPlaceholder_-1854013440"/>
          </w:placeholder>
          <w:showingPlcHdr/>
          <w:text/>
        </w:sdtPr>
        <w:sdtEndPr/>
        <w:sdtContent>
          <w:r w:rsidR="00324C5F" w:rsidRPr="0073006A">
            <w:rPr>
              <w:rStyle w:val="PlaceholderText"/>
            </w:rPr>
            <w:t>Click or tap here to enter text.</w:t>
          </w:r>
        </w:sdtContent>
      </w:sdt>
    </w:p>
    <w:p w14:paraId="0AC5E0F1" w14:textId="6887F04D" w:rsidR="00572A87" w:rsidRDefault="007F7208" w:rsidP="00096C22">
      <w:pPr>
        <w:pStyle w:val="NoSpacing"/>
        <w:rPr>
          <w:rFonts w:ascii="Arial" w:hAnsi="Arial" w:cs="Arial"/>
          <w:sz w:val="20"/>
          <w:szCs w:val="20"/>
        </w:rPr>
      </w:pPr>
      <w:r>
        <w:rPr>
          <w:rFonts w:ascii="Arial" w:hAnsi="Arial" w:cs="Arial"/>
          <w:sz w:val="20"/>
          <w:szCs w:val="20"/>
        </w:rPr>
        <w:t xml:space="preserve">Generating Facility is:     </w:t>
      </w:r>
      <w:sdt>
        <w:sdtPr>
          <w:rPr>
            <w:rFonts w:ascii="Arial" w:hAnsi="Arial" w:cs="Arial"/>
            <w:sz w:val="20"/>
            <w:szCs w:val="20"/>
          </w:rPr>
          <w:id w:val="12708233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C4212">
        <w:rPr>
          <w:rFonts w:ascii="Arial" w:hAnsi="Arial" w:cs="Arial"/>
          <w:sz w:val="20"/>
          <w:szCs w:val="20"/>
        </w:rPr>
        <w:t xml:space="preserve">Customer Owned    </w:t>
      </w:r>
      <w:sdt>
        <w:sdtPr>
          <w:rPr>
            <w:rFonts w:ascii="Arial" w:hAnsi="Arial" w:cs="Arial"/>
            <w:sz w:val="20"/>
            <w:szCs w:val="20"/>
          </w:rPr>
          <w:id w:val="-10275632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C4212">
        <w:rPr>
          <w:rFonts w:ascii="Arial" w:hAnsi="Arial" w:cs="Arial"/>
          <w:sz w:val="20"/>
          <w:szCs w:val="20"/>
        </w:rPr>
        <w:t xml:space="preserve">Customer Leased </w:t>
      </w:r>
    </w:p>
    <w:p w14:paraId="0AF6E4C5" w14:textId="7B0C268A" w:rsidR="00A55F16" w:rsidRDefault="00A55F16" w:rsidP="00096C22">
      <w:pPr>
        <w:pStyle w:val="NoSpacing"/>
        <w:rPr>
          <w:rFonts w:ascii="Arial" w:hAnsi="Arial" w:cs="Arial"/>
          <w:sz w:val="20"/>
          <w:szCs w:val="20"/>
        </w:rPr>
      </w:pPr>
      <w:r>
        <w:rPr>
          <w:rFonts w:ascii="Arial" w:hAnsi="Arial" w:cs="Arial"/>
          <w:sz w:val="20"/>
          <w:szCs w:val="20"/>
        </w:rPr>
        <w:t>If the Equipment “Cer</w:t>
      </w:r>
      <w:r w:rsidR="00580F00">
        <w:rPr>
          <w:rFonts w:ascii="Arial" w:hAnsi="Arial" w:cs="Arial"/>
          <w:sz w:val="20"/>
          <w:szCs w:val="20"/>
        </w:rPr>
        <w:t xml:space="preserve">tified”* as defined by the 10 </w:t>
      </w:r>
      <w:r w:rsidR="00337B7A">
        <w:rPr>
          <w:rFonts w:ascii="Arial" w:hAnsi="Arial" w:cs="Arial"/>
          <w:sz w:val="20"/>
          <w:szCs w:val="20"/>
        </w:rPr>
        <w:t>Administrative</w:t>
      </w:r>
      <w:r w:rsidR="00580F00">
        <w:rPr>
          <w:rFonts w:ascii="Arial" w:hAnsi="Arial" w:cs="Arial"/>
          <w:sz w:val="20"/>
          <w:szCs w:val="20"/>
        </w:rPr>
        <w:t xml:space="preserve"> Code (“IAC”) 4-4.3-5 </w:t>
      </w:r>
    </w:p>
    <w:p w14:paraId="37084AAD" w14:textId="5E10BDFD" w:rsidR="00580F00" w:rsidRDefault="00337B7A" w:rsidP="00096C22">
      <w:pPr>
        <w:pStyle w:val="NoSpacing"/>
        <w:rPr>
          <w:rFonts w:ascii="Arial" w:hAnsi="Arial" w:cs="Arial"/>
          <w:sz w:val="20"/>
          <w:szCs w:val="20"/>
        </w:rPr>
      </w:pPr>
      <w:sdt>
        <w:sdtPr>
          <w:rPr>
            <w:rFonts w:ascii="Arial" w:hAnsi="Arial" w:cs="Arial"/>
            <w:sz w:val="20"/>
            <w:szCs w:val="20"/>
          </w:rPr>
          <w:id w:val="8038190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580F00">
        <w:rPr>
          <w:rFonts w:ascii="Arial" w:hAnsi="Arial" w:cs="Arial"/>
          <w:sz w:val="20"/>
          <w:szCs w:val="20"/>
        </w:rPr>
        <w:t xml:space="preserve">Yes   </w:t>
      </w:r>
      <w:sdt>
        <w:sdtPr>
          <w:rPr>
            <w:rFonts w:ascii="Arial" w:hAnsi="Arial" w:cs="Arial"/>
            <w:sz w:val="20"/>
            <w:szCs w:val="20"/>
          </w:rPr>
          <w:id w:val="-14279647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580F00">
        <w:rPr>
          <w:rFonts w:ascii="Arial" w:hAnsi="Arial" w:cs="Arial"/>
          <w:sz w:val="20"/>
          <w:szCs w:val="20"/>
        </w:rPr>
        <w:t xml:space="preserve">No </w:t>
      </w:r>
    </w:p>
    <w:p w14:paraId="2A21B9CF" w14:textId="1443E2DA" w:rsidR="00580F00" w:rsidRDefault="00580F00" w:rsidP="00096C22">
      <w:pPr>
        <w:pStyle w:val="NoSpacing"/>
        <w:rPr>
          <w:rFonts w:ascii="Arial" w:hAnsi="Arial" w:cs="Arial"/>
          <w:sz w:val="20"/>
          <w:szCs w:val="20"/>
        </w:rPr>
      </w:pPr>
    </w:p>
    <w:p w14:paraId="0B6287BC" w14:textId="4428DC04" w:rsidR="009B29FD" w:rsidRDefault="009B29FD" w:rsidP="00096C22">
      <w:pPr>
        <w:pStyle w:val="NoSpacing"/>
        <w:rPr>
          <w:rFonts w:ascii="Arial" w:hAnsi="Arial" w:cs="Arial"/>
          <w:sz w:val="20"/>
          <w:szCs w:val="20"/>
        </w:rPr>
      </w:pPr>
      <w:r>
        <w:rPr>
          <w:rFonts w:ascii="Arial" w:hAnsi="Arial" w:cs="Arial"/>
          <w:sz w:val="20"/>
          <w:szCs w:val="20"/>
        </w:rPr>
        <w:t xml:space="preserve">Indicate all possible operating modes for this generator facility: </w:t>
      </w:r>
    </w:p>
    <w:p w14:paraId="6E8D625D" w14:textId="64557651" w:rsidR="009B29FD" w:rsidRDefault="009B29FD" w:rsidP="00096C22">
      <w:pPr>
        <w:pStyle w:val="NoSpacing"/>
        <w:rPr>
          <w:rFonts w:ascii="Arial" w:hAnsi="Arial" w:cs="Arial"/>
          <w:sz w:val="20"/>
          <w:szCs w:val="20"/>
        </w:rPr>
      </w:pPr>
      <w:sdt>
        <w:sdtPr>
          <w:rPr>
            <w:rFonts w:ascii="Arial" w:hAnsi="Arial" w:cs="Arial"/>
            <w:sz w:val="20"/>
            <w:szCs w:val="20"/>
          </w:rPr>
          <w:id w:val="-6376401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Emergency / Standby – Operated when AES Indiana service is not available. Paralleling is for short durations. </w:t>
      </w:r>
    </w:p>
    <w:p w14:paraId="601CBF76" w14:textId="2E9EC43C" w:rsidR="009B29FD" w:rsidRDefault="009B29FD" w:rsidP="00096C22">
      <w:pPr>
        <w:pStyle w:val="NoSpacing"/>
        <w:rPr>
          <w:rFonts w:ascii="Arial" w:hAnsi="Arial" w:cs="Arial"/>
          <w:sz w:val="20"/>
          <w:szCs w:val="20"/>
        </w:rPr>
      </w:pPr>
      <w:sdt>
        <w:sdtPr>
          <w:rPr>
            <w:rFonts w:ascii="Arial" w:hAnsi="Arial" w:cs="Arial"/>
            <w:sz w:val="20"/>
            <w:szCs w:val="20"/>
          </w:rPr>
          <w:id w:val="-453038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Peak Shaving – Operated during peak demand periods. Paralleling is for extended times. </w:t>
      </w:r>
    </w:p>
    <w:p w14:paraId="1BDB05CB" w14:textId="592946B4" w:rsidR="009B29FD" w:rsidRDefault="00337B7A" w:rsidP="00096C22">
      <w:pPr>
        <w:pStyle w:val="NoSpacing"/>
        <w:rPr>
          <w:rFonts w:ascii="Arial" w:hAnsi="Arial" w:cs="Arial"/>
          <w:sz w:val="20"/>
          <w:szCs w:val="20"/>
        </w:rPr>
      </w:pPr>
      <w:sdt>
        <w:sdtPr>
          <w:rPr>
            <w:rFonts w:ascii="Arial" w:hAnsi="Arial" w:cs="Arial"/>
            <w:sz w:val="20"/>
            <w:szCs w:val="20"/>
          </w:rPr>
          <w:id w:val="20671422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9B29FD">
        <w:rPr>
          <w:rFonts w:ascii="Arial" w:hAnsi="Arial" w:cs="Arial"/>
          <w:sz w:val="20"/>
          <w:szCs w:val="20"/>
        </w:rPr>
        <w:t xml:space="preserve">Base Load Power – Operated continuously at a predetermined output. Paralleling is continuous. </w:t>
      </w:r>
    </w:p>
    <w:p w14:paraId="72EFD7D9" w14:textId="706124DD" w:rsidR="009B29FD" w:rsidRDefault="00337B7A" w:rsidP="00096C22">
      <w:pPr>
        <w:pStyle w:val="NoSpacing"/>
        <w:rPr>
          <w:rFonts w:ascii="Arial" w:hAnsi="Arial" w:cs="Arial"/>
          <w:sz w:val="20"/>
          <w:szCs w:val="20"/>
        </w:rPr>
      </w:pPr>
      <w:sdt>
        <w:sdtPr>
          <w:rPr>
            <w:rFonts w:ascii="Arial" w:hAnsi="Arial" w:cs="Arial"/>
            <w:sz w:val="20"/>
            <w:szCs w:val="20"/>
          </w:rPr>
          <w:id w:val="-7351639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9B29FD">
        <w:rPr>
          <w:rFonts w:ascii="Arial" w:hAnsi="Arial" w:cs="Arial"/>
          <w:sz w:val="20"/>
          <w:szCs w:val="20"/>
        </w:rPr>
        <w:t xml:space="preserve">Cogeneration – Operated primarily to produce thermal energy. Paralleling is extended or continuous. </w:t>
      </w:r>
    </w:p>
    <w:p w14:paraId="3947730B" w14:textId="34C99C31" w:rsidR="009B29FD" w:rsidRDefault="00337B7A" w:rsidP="00096C22">
      <w:pPr>
        <w:pStyle w:val="NoSpacing"/>
        <w:rPr>
          <w:rFonts w:ascii="Arial" w:hAnsi="Arial" w:cs="Arial"/>
          <w:sz w:val="20"/>
          <w:szCs w:val="20"/>
        </w:rPr>
      </w:pPr>
      <w:sdt>
        <w:sdtPr>
          <w:rPr>
            <w:rFonts w:ascii="Arial" w:hAnsi="Arial" w:cs="Arial"/>
            <w:sz w:val="20"/>
            <w:szCs w:val="20"/>
          </w:rPr>
          <w:id w:val="-3967464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9B29FD">
        <w:rPr>
          <w:rFonts w:ascii="Arial" w:hAnsi="Arial" w:cs="Arial"/>
          <w:sz w:val="20"/>
          <w:szCs w:val="20"/>
        </w:rPr>
        <w:t xml:space="preserve">Renewable non-dispatched – Operated in response to an available renewable source such as solar or wind. Paralleling is for extended times. </w:t>
      </w:r>
    </w:p>
    <w:p w14:paraId="57A0329D" w14:textId="6BA3DF43" w:rsidR="009B29FD" w:rsidRDefault="00337B7A" w:rsidP="00096C22">
      <w:pPr>
        <w:pStyle w:val="NoSpacing"/>
        <w:rPr>
          <w:rFonts w:ascii="Arial" w:hAnsi="Arial" w:cs="Arial"/>
          <w:sz w:val="20"/>
          <w:szCs w:val="20"/>
        </w:rPr>
      </w:pPr>
      <w:r>
        <w:rPr>
          <w:rFonts w:ascii="Arial" w:hAnsi="Arial" w:cs="Arial"/>
          <w:sz w:val="20"/>
          <w:szCs w:val="20"/>
        </w:rPr>
        <w:lastRenderedPageBreak/>
        <w:t xml:space="preserve"> </w:t>
      </w:r>
      <w:sdt>
        <w:sdtPr>
          <w:rPr>
            <w:rFonts w:ascii="Arial" w:hAnsi="Arial" w:cs="Arial"/>
            <w:sz w:val="20"/>
            <w:szCs w:val="20"/>
          </w:rPr>
          <w:id w:val="-15298685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9B29FD">
        <w:rPr>
          <w:rFonts w:ascii="Arial" w:hAnsi="Arial" w:cs="Arial"/>
          <w:sz w:val="20"/>
          <w:szCs w:val="20"/>
        </w:rPr>
        <w:t xml:space="preserve">Other – Describe: </w:t>
      </w:r>
      <w:sdt>
        <w:sdtPr>
          <w:rPr>
            <w:rFonts w:ascii="Arial" w:hAnsi="Arial" w:cs="Arial"/>
            <w:sz w:val="20"/>
            <w:szCs w:val="20"/>
          </w:rPr>
          <w:id w:val="-2127309441"/>
          <w:placeholder>
            <w:docPart w:val="DefaultPlaceholder_-1854013440"/>
          </w:placeholder>
          <w:showingPlcHdr/>
          <w:text/>
        </w:sdtPr>
        <w:sdtContent>
          <w:r w:rsidRPr="0073006A">
            <w:rPr>
              <w:rStyle w:val="PlaceholderText"/>
            </w:rPr>
            <w:t>Click or tap here to enter text.</w:t>
          </w:r>
        </w:sdtContent>
      </w:sdt>
    </w:p>
    <w:p w14:paraId="5F852B17" w14:textId="77777777" w:rsidR="00E75BDA" w:rsidRDefault="00E75BDA" w:rsidP="00096C22">
      <w:pPr>
        <w:pStyle w:val="NoSpacing"/>
        <w:rPr>
          <w:rFonts w:ascii="Arial" w:hAnsi="Arial" w:cs="Arial"/>
          <w:sz w:val="20"/>
          <w:szCs w:val="20"/>
        </w:rPr>
      </w:pPr>
    </w:p>
    <w:p w14:paraId="7EE0DAEF" w14:textId="616B261C" w:rsidR="00084462" w:rsidRDefault="00084462" w:rsidP="00096C22">
      <w:pPr>
        <w:pStyle w:val="NoSpacing"/>
        <w:rPr>
          <w:rFonts w:ascii="Arial" w:hAnsi="Arial" w:cs="Arial"/>
          <w:sz w:val="20"/>
          <w:szCs w:val="20"/>
        </w:rPr>
      </w:pPr>
      <w:r>
        <w:rPr>
          <w:rFonts w:ascii="Arial" w:hAnsi="Arial" w:cs="Arial"/>
          <w:sz w:val="20"/>
          <w:szCs w:val="20"/>
        </w:rPr>
        <w:t>Ind</w:t>
      </w:r>
      <w:r w:rsidR="00063FCC">
        <w:rPr>
          <w:rFonts w:ascii="Arial" w:hAnsi="Arial" w:cs="Arial"/>
          <w:sz w:val="20"/>
          <w:szCs w:val="20"/>
        </w:rPr>
        <w:t xml:space="preserve">icate the intended use </w:t>
      </w:r>
      <w:r w:rsidR="0000043B">
        <w:rPr>
          <w:rFonts w:ascii="Arial" w:hAnsi="Arial" w:cs="Arial"/>
          <w:sz w:val="20"/>
          <w:szCs w:val="20"/>
        </w:rPr>
        <w:t xml:space="preserve">of power generated from the proposed facility, subject to all applicable regulatory approvals. </w:t>
      </w:r>
    </w:p>
    <w:p w14:paraId="66A1F129" w14:textId="7CF4482B" w:rsidR="006F37F9" w:rsidRDefault="006F37F9" w:rsidP="00096C22">
      <w:pPr>
        <w:pStyle w:val="NoSpacing"/>
        <w:rPr>
          <w:rFonts w:ascii="Arial" w:hAnsi="Arial" w:cs="Arial"/>
          <w:sz w:val="20"/>
          <w:szCs w:val="20"/>
        </w:rPr>
      </w:pPr>
      <w:sdt>
        <w:sdtPr>
          <w:rPr>
            <w:rFonts w:ascii="Arial" w:hAnsi="Arial" w:cs="Arial"/>
            <w:sz w:val="20"/>
            <w:szCs w:val="20"/>
          </w:rPr>
          <w:id w:val="-6148284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Rider 16 – Rate EDG </w:t>
      </w:r>
    </w:p>
    <w:p w14:paraId="0B6C06C5" w14:textId="49B9E794" w:rsidR="00096C22" w:rsidRDefault="000974D6" w:rsidP="00096C22">
      <w:pPr>
        <w:pStyle w:val="NoSpacing"/>
        <w:rPr>
          <w:rFonts w:ascii="Arial" w:hAnsi="Arial" w:cs="Arial"/>
          <w:sz w:val="20"/>
          <w:szCs w:val="20"/>
        </w:rPr>
      </w:pPr>
      <w:sdt>
        <w:sdtPr>
          <w:rPr>
            <w:rFonts w:ascii="Arial" w:hAnsi="Arial" w:cs="Arial"/>
            <w:sz w:val="20"/>
            <w:szCs w:val="20"/>
          </w:rPr>
          <w:id w:val="-344721603"/>
          <w14:checkbox>
            <w14:checked w14:val="0"/>
            <w14:checkedState w14:val="2612" w14:font="MS Gothic"/>
            <w14:uncheckedState w14:val="2610" w14:font="MS Gothic"/>
          </w14:checkbox>
        </w:sdtPr>
        <w:sdtEndPr/>
        <w:sdtContent>
          <w:r w:rsidR="00D567B4">
            <w:rPr>
              <w:rFonts w:ascii="MS Gothic" w:eastAsia="MS Gothic" w:hAnsi="MS Gothic" w:cs="Arial" w:hint="eastAsia"/>
              <w:sz w:val="20"/>
              <w:szCs w:val="20"/>
            </w:rPr>
            <w:t>☐</w:t>
          </w:r>
        </w:sdtContent>
      </w:sdt>
      <w:r w:rsidR="00D567B4">
        <w:rPr>
          <w:rFonts w:ascii="Arial" w:hAnsi="Arial" w:cs="Arial"/>
          <w:sz w:val="20"/>
          <w:szCs w:val="20"/>
        </w:rPr>
        <w:t xml:space="preserve">   </w:t>
      </w:r>
      <w:r w:rsidR="00E75BDA">
        <w:rPr>
          <w:rFonts w:ascii="Arial" w:hAnsi="Arial" w:cs="Arial"/>
          <w:sz w:val="20"/>
          <w:szCs w:val="20"/>
        </w:rPr>
        <w:t>Sale of power to AES Indiana by Rate CGS</w:t>
      </w:r>
    </w:p>
    <w:p w14:paraId="09473FB1" w14:textId="40FB2DCC" w:rsidR="00063FCC" w:rsidRDefault="000974D6" w:rsidP="00096C22">
      <w:pPr>
        <w:pStyle w:val="NoSpacing"/>
        <w:rPr>
          <w:rFonts w:ascii="Arial" w:hAnsi="Arial" w:cs="Arial"/>
          <w:sz w:val="20"/>
          <w:szCs w:val="20"/>
        </w:rPr>
      </w:pPr>
      <w:sdt>
        <w:sdtPr>
          <w:rPr>
            <w:rFonts w:ascii="Arial" w:hAnsi="Arial" w:cs="Arial"/>
            <w:sz w:val="20"/>
            <w:szCs w:val="20"/>
          </w:rPr>
          <w:id w:val="2063362602"/>
          <w14:checkbox>
            <w14:checked w14:val="0"/>
            <w14:checkedState w14:val="2612" w14:font="MS Gothic"/>
            <w14:uncheckedState w14:val="2610" w14:font="MS Gothic"/>
          </w14:checkbox>
        </w:sdtPr>
        <w:sdtEndPr/>
        <w:sdtContent>
          <w:r w:rsidR="00D567B4">
            <w:rPr>
              <w:rFonts w:ascii="MS Gothic" w:eastAsia="MS Gothic" w:hAnsi="MS Gothic" w:cs="Arial" w:hint="eastAsia"/>
              <w:sz w:val="20"/>
              <w:szCs w:val="20"/>
            </w:rPr>
            <w:t>☐</w:t>
          </w:r>
        </w:sdtContent>
      </w:sdt>
      <w:r w:rsidR="00D567B4">
        <w:rPr>
          <w:rFonts w:ascii="Arial" w:hAnsi="Arial" w:cs="Arial"/>
          <w:sz w:val="20"/>
          <w:szCs w:val="20"/>
        </w:rPr>
        <w:t xml:space="preserve">   </w:t>
      </w:r>
      <w:r w:rsidR="00063FCC">
        <w:rPr>
          <w:rFonts w:ascii="Arial" w:hAnsi="Arial" w:cs="Arial"/>
          <w:sz w:val="20"/>
          <w:szCs w:val="20"/>
        </w:rPr>
        <w:t xml:space="preserve">Internal Usage Only </w:t>
      </w:r>
    </w:p>
    <w:p w14:paraId="461AB0F6" w14:textId="18EC33D4" w:rsidR="00063FCC" w:rsidRDefault="000974D6" w:rsidP="00096C22">
      <w:pPr>
        <w:pStyle w:val="NoSpacing"/>
        <w:rPr>
          <w:rFonts w:ascii="Arial" w:hAnsi="Arial" w:cs="Arial"/>
          <w:sz w:val="20"/>
          <w:szCs w:val="20"/>
        </w:rPr>
      </w:pPr>
      <w:sdt>
        <w:sdtPr>
          <w:rPr>
            <w:rFonts w:ascii="Arial" w:hAnsi="Arial" w:cs="Arial"/>
            <w:sz w:val="20"/>
            <w:szCs w:val="20"/>
          </w:rPr>
          <w:id w:val="1351455490"/>
          <w14:checkbox>
            <w14:checked w14:val="0"/>
            <w14:checkedState w14:val="2612" w14:font="MS Gothic"/>
            <w14:uncheckedState w14:val="2610" w14:font="MS Gothic"/>
          </w14:checkbox>
        </w:sdtPr>
        <w:sdtEndPr/>
        <w:sdtContent>
          <w:r w:rsidR="00D567B4">
            <w:rPr>
              <w:rFonts w:ascii="MS Gothic" w:eastAsia="MS Gothic" w:hAnsi="MS Gothic" w:cs="Arial" w:hint="eastAsia"/>
              <w:sz w:val="20"/>
              <w:szCs w:val="20"/>
            </w:rPr>
            <w:t>☐</w:t>
          </w:r>
        </w:sdtContent>
      </w:sdt>
      <w:r w:rsidR="00D567B4">
        <w:rPr>
          <w:rFonts w:ascii="Arial" w:hAnsi="Arial" w:cs="Arial"/>
          <w:sz w:val="20"/>
          <w:szCs w:val="20"/>
        </w:rPr>
        <w:t xml:space="preserve">   </w:t>
      </w:r>
      <w:r w:rsidR="00063FCC">
        <w:rPr>
          <w:rFonts w:ascii="Arial" w:hAnsi="Arial" w:cs="Arial"/>
          <w:sz w:val="20"/>
          <w:szCs w:val="20"/>
        </w:rPr>
        <w:t>Demand Response Resource</w:t>
      </w:r>
    </w:p>
    <w:p w14:paraId="0E61D7CB" w14:textId="4CDDE90C" w:rsidR="00063FCC" w:rsidRDefault="000974D6" w:rsidP="00096C22">
      <w:pPr>
        <w:pStyle w:val="NoSpacing"/>
        <w:rPr>
          <w:rFonts w:ascii="Arial" w:hAnsi="Arial" w:cs="Arial"/>
          <w:sz w:val="20"/>
          <w:szCs w:val="20"/>
        </w:rPr>
      </w:pPr>
      <w:sdt>
        <w:sdtPr>
          <w:rPr>
            <w:rFonts w:ascii="Arial" w:hAnsi="Arial" w:cs="Arial"/>
            <w:sz w:val="20"/>
            <w:szCs w:val="20"/>
          </w:rPr>
          <w:id w:val="-2000961244"/>
          <w14:checkbox>
            <w14:checked w14:val="0"/>
            <w14:checkedState w14:val="2612" w14:font="MS Gothic"/>
            <w14:uncheckedState w14:val="2610" w14:font="MS Gothic"/>
          </w14:checkbox>
        </w:sdtPr>
        <w:sdtEndPr/>
        <w:sdtContent>
          <w:r w:rsidR="008963BA">
            <w:rPr>
              <w:rFonts w:ascii="MS Gothic" w:eastAsia="MS Gothic" w:hAnsi="MS Gothic" w:cs="Arial" w:hint="eastAsia"/>
              <w:sz w:val="20"/>
              <w:szCs w:val="20"/>
            </w:rPr>
            <w:t>☐</w:t>
          </w:r>
        </w:sdtContent>
      </w:sdt>
      <w:r w:rsidR="008963BA">
        <w:rPr>
          <w:rFonts w:ascii="Arial" w:hAnsi="Arial" w:cs="Arial"/>
          <w:sz w:val="20"/>
          <w:szCs w:val="20"/>
        </w:rPr>
        <w:t xml:space="preserve">   </w:t>
      </w:r>
      <w:r w:rsidR="00063FCC">
        <w:rPr>
          <w:rFonts w:ascii="Arial" w:hAnsi="Arial" w:cs="Arial"/>
          <w:sz w:val="20"/>
          <w:szCs w:val="20"/>
        </w:rPr>
        <w:t xml:space="preserve">Other – Explain </w:t>
      </w:r>
      <w:sdt>
        <w:sdtPr>
          <w:rPr>
            <w:rFonts w:ascii="Arial" w:hAnsi="Arial" w:cs="Arial"/>
            <w:sz w:val="20"/>
            <w:szCs w:val="20"/>
          </w:rPr>
          <w:id w:val="-1954551642"/>
          <w:placeholder>
            <w:docPart w:val="DefaultPlaceholder_-1854013440"/>
          </w:placeholder>
          <w:showingPlcHdr/>
          <w:text/>
        </w:sdtPr>
        <w:sdtEndPr/>
        <w:sdtContent>
          <w:r w:rsidR="00DB34C5" w:rsidRPr="0073006A">
            <w:rPr>
              <w:rStyle w:val="PlaceholderText"/>
            </w:rPr>
            <w:t>Click or tap here to enter text.</w:t>
          </w:r>
        </w:sdtContent>
      </w:sdt>
    </w:p>
    <w:p w14:paraId="2DC3835E" w14:textId="40937694" w:rsidR="00373D16" w:rsidRDefault="00373D16" w:rsidP="00096C22">
      <w:pPr>
        <w:pStyle w:val="NoSpacing"/>
        <w:rPr>
          <w:rFonts w:ascii="Arial" w:hAnsi="Arial" w:cs="Arial"/>
          <w:sz w:val="20"/>
          <w:szCs w:val="20"/>
        </w:rPr>
      </w:pPr>
    </w:p>
    <w:p w14:paraId="75D5B14E" w14:textId="1C686500" w:rsidR="003A6749" w:rsidRDefault="003A6749" w:rsidP="00096C22">
      <w:pPr>
        <w:pStyle w:val="NoSpacing"/>
        <w:rPr>
          <w:rFonts w:ascii="Arial" w:hAnsi="Arial" w:cs="Arial"/>
          <w:sz w:val="20"/>
          <w:szCs w:val="20"/>
        </w:rPr>
      </w:pPr>
      <w:r>
        <w:rPr>
          <w:rFonts w:ascii="Arial" w:hAnsi="Arial" w:cs="Arial"/>
          <w:sz w:val="20"/>
          <w:szCs w:val="20"/>
        </w:rPr>
        <w:t xml:space="preserve">Level of Interconnection Review Requested: </w:t>
      </w:r>
    </w:p>
    <w:p w14:paraId="6BF783A5" w14:textId="4696E3D1" w:rsidR="003A6749" w:rsidRDefault="00F7294A" w:rsidP="00F7294A">
      <w:pPr>
        <w:pStyle w:val="NoSpacing"/>
        <w:ind w:firstLine="720"/>
        <w:rPr>
          <w:rFonts w:ascii="Arial" w:hAnsi="Arial" w:cs="Arial"/>
          <w:sz w:val="20"/>
          <w:szCs w:val="20"/>
        </w:rPr>
      </w:pPr>
      <w:sdt>
        <w:sdtPr>
          <w:rPr>
            <w:rFonts w:ascii="Arial" w:hAnsi="Arial" w:cs="Arial"/>
            <w:sz w:val="20"/>
            <w:szCs w:val="20"/>
          </w:rPr>
          <w:id w:val="19416470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3A6749">
        <w:rPr>
          <w:rFonts w:ascii="Arial" w:hAnsi="Arial" w:cs="Arial"/>
          <w:sz w:val="20"/>
          <w:szCs w:val="20"/>
        </w:rPr>
        <w:t xml:space="preserve">Level 2** for nameplate rating 2MW or less </w:t>
      </w:r>
    </w:p>
    <w:p w14:paraId="2DD94EC0" w14:textId="77777777" w:rsidR="003A6749" w:rsidRDefault="003A6749" w:rsidP="00096C22">
      <w:pPr>
        <w:pStyle w:val="NoSpacing"/>
        <w:rPr>
          <w:rFonts w:ascii="Arial" w:hAnsi="Arial" w:cs="Arial"/>
          <w:sz w:val="20"/>
          <w:szCs w:val="20"/>
        </w:rPr>
      </w:pPr>
    </w:p>
    <w:p w14:paraId="690F84D0" w14:textId="21D7FB70" w:rsidR="00CF5605" w:rsidRDefault="00CF5605" w:rsidP="00096C22">
      <w:pPr>
        <w:pStyle w:val="NoSpacing"/>
        <w:rPr>
          <w:rFonts w:ascii="Arial" w:hAnsi="Arial" w:cs="Arial"/>
          <w:sz w:val="20"/>
          <w:szCs w:val="20"/>
        </w:rPr>
      </w:pPr>
      <w:r>
        <w:rPr>
          <w:rFonts w:ascii="Arial" w:hAnsi="Arial" w:cs="Arial"/>
          <w:sz w:val="20"/>
          <w:szCs w:val="20"/>
        </w:rPr>
        <w:t xml:space="preserve">For this application to be considered complete, adequate documentation and information must be submitted that will allow AES Indiana to determine the impact of the generation facilities on AES Indiana’s electric system and to confirm compliance by Customer with the provisions of and AES Indiana’s requirements. </w:t>
      </w:r>
      <w:r w:rsidR="00630DF5">
        <w:rPr>
          <w:rFonts w:ascii="Arial" w:hAnsi="Arial" w:cs="Arial"/>
          <w:sz w:val="20"/>
          <w:szCs w:val="20"/>
        </w:rPr>
        <w:t>Typically,</w:t>
      </w:r>
      <w:r>
        <w:rPr>
          <w:rFonts w:ascii="Arial" w:hAnsi="Arial" w:cs="Arial"/>
          <w:sz w:val="20"/>
          <w:szCs w:val="20"/>
        </w:rPr>
        <w:t xml:space="preserve"> this should include the following for Level 2 applications: </w:t>
      </w:r>
    </w:p>
    <w:p w14:paraId="1CB06609" w14:textId="15EF5DD4" w:rsidR="00CF5605" w:rsidRDefault="00CF5605" w:rsidP="00CF5605">
      <w:pPr>
        <w:pStyle w:val="NoSpacing"/>
        <w:numPr>
          <w:ilvl w:val="0"/>
          <w:numId w:val="2"/>
        </w:numPr>
        <w:rPr>
          <w:rFonts w:ascii="Arial" w:hAnsi="Arial" w:cs="Arial"/>
          <w:sz w:val="20"/>
          <w:szCs w:val="20"/>
        </w:rPr>
      </w:pPr>
      <w:r>
        <w:rPr>
          <w:rFonts w:ascii="Arial" w:hAnsi="Arial" w:cs="Arial"/>
          <w:sz w:val="20"/>
          <w:szCs w:val="20"/>
        </w:rPr>
        <w:t xml:space="preserve">Single-line diagram </w:t>
      </w:r>
      <w:r w:rsidR="00F7294A">
        <w:rPr>
          <w:rFonts w:ascii="Arial" w:hAnsi="Arial" w:cs="Arial"/>
          <w:sz w:val="20"/>
          <w:szCs w:val="20"/>
        </w:rPr>
        <w:t xml:space="preserve">of the customer’s system showing all electrical equipment from the generator to the point of interconnection with AES Indiana distribution system, including generators, transformers, switchgear, switches, breakers, fuses, voltage transformers, and current transformers. </w:t>
      </w:r>
    </w:p>
    <w:p w14:paraId="41872334" w14:textId="1AEF39DA" w:rsidR="00CF5605" w:rsidRDefault="00CF5605" w:rsidP="00CF5605">
      <w:pPr>
        <w:pStyle w:val="NoSpacing"/>
        <w:numPr>
          <w:ilvl w:val="0"/>
          <w:numId w:val="2"/>
        </w:numPr>
        <w:rPr>
          <w:rFonts w:ascii="Arial" w:hAnsi="Arial" w:cs="Arial"/>
          <w:sz w:val="20"/>
          <w:szCs w:val="20"/>
        </w:rPr>
      </w:pPr>
      <w:r>
        <w:rPr>
          <w:rFonts w:ascii="Arial" w:hAnsi="Arial" w:cs="Arial"/>
          <w:sz w:val="20"/>
          <w:szCs w:val="20"/>
        </w:rPr>
        <w:t>Control drawings for relays and breakers</w:t>
      </w:r>
      <w:r w:rsidR="00F7294A">
        <w:rPr>
          <w:rFonts w:ascii="Arial" w:hAnsi="Arial" w:cs="Arial"/>
          <w:sz w:val="20"/>
          <w:szCs w:val="20"/>
        </w:rPr>
        <w:t>.</w:t>
      </w:r>
    </w:p>
    <w:p w14:paraId="4D2EAA01" w14:textId="4E081A21" w:rsidR="00CF5605" w:rsidRDefault="00CF5605" w:rsidP="00CF5605">
      <w:pPr>
        <w:pStyle w:val="NoSpacing"/>
        <w:numPr>
          <w:ilvl w:val="0"/>
          <w:numId w:val="2"/>
        </w:numPr>
        <w:rPr>
          <w:rFonts w:ascii="Arial" w:hAnsi="Arial" w:cs="Arial"/>
          <w:sz w:val="20"/>
          <w:szCs w:val="20"/>
        </w:rPr>
      </w:pPr>
      <w:r>
        <w:rPr>
          <w:rFonts w:ascii="Arial" w:hAnsi="Arial" w:cs="Arial"/>
          <w:sz w:val="20"/>
          <w:szCs w:val="20"/>
        </w:rPr>
        <w:t xml:space="preserve">Site Plans </w:t>
      </w:r>
      <w:r w:rsidR="00F7294A">
        <w:rPr>
          <w:rFonts w:ascii="Arial" w:hAnsi="Arial" w:cs="Arial"/>
          <w:sz w:val="20"/>
          <w:szCs w:val="20"/>
        </w:rPr>
        <w:t>showing the physical location of major equipment.</w:t>
      </w:r>
    </w:p>
    <w:p w14:paraId="2698A565" w14:textId="1854CDAD" w:rsidR="00CF5605" w:rsidRDefault="00CF5605" w:rsidP="00CF5605">
      <w:pPr>
        <w:pStyle w:val="NoSpacing"/>
        <w:numPr>
          <w:ilvl w:val="0"/>
          <w:numId w:val="2"/>
        </w:numPr>
        <w:rPr>
          <w:rFonts w:ascii="Arial" w:hAnsi="Arial" w:cs="Arial"/>
          <w:sz w:val="20"/>
          <w:szCs w:val="20"/>
        </w:rPr>
      </w:pPr>
      <w:r>
        <w:rPr>
          <w:rFonts w:ascii="Arial" w:hAnsi="Arial" w:cs="Arial"/>
          <w:sz w:val="20"/>
          <w:szCs w:val="20"/>
        </w:rPr>
        <w:t xml:space="preserve">Relevant ratings </w:t>
      </w:r>
      <w:r w:rsidR="00F7294A">
        <w:rPr>
          <w:rFonts w:ascii="Arial" w:hAnsi="Arial" w:cs="Arial"/>
          <w:sz w:val="20"/>
          <w:szCs w:val="20"/>
        </w:rPr>
        <w:t xml:space="preserve">of equipment. Transformer information should include capacity ratings, voltage ratings, winding arrangements, and impedance. </w:t>
      </w:r>
    </w:p>
    <w:p w14:paraId="7C6C12C4" w14:textId="65385432" w:rsidR="00CF5605" w:rsidRDefault="0082287B" w:rsidP="00CF5605">
      <w:pPr>
        <w:pStyle w:val="NoSpacing"/>
        <w:numPr>
          <w:ilvl w:val="0"/>
          <w:numId w:val="2"/>
        </w:numPr>
        <w:rPr>
          <w:rFonts w:ascii="Arial" w:hAnsi="Arial" w:cs="Arial"/>
          <w:sz w:val="20"/>
          <w:szCs w:val="20"/>
        </w:rPr>
      </w:pPr>
      <w:r>
        <w:rPr>
          <w:rFonts w:ascii="Arial" w:hAnsi="Arial" w:cs="Arial"/>
          <w:sz w:val="20"/>
          <w:szCs w:val="20"/>
        </w:rPr>
        <w:t xml:space="preserve">If protective relays are used, settings applicable to the interconnection protection. If programmable relays are used, a description </w:t>
      </w:r>
      <w:r w:rsidR="008468E0">
        <w:rPr>
          <w:rFonts w:ascii="Arial" w:hAnsi="Arial" w:cs="Arial"/>
          <w:sz w:val="20"/>
          <w:szCs w:val="20"/>
        </w:rPr>
        <w:t xml:space="preserve">of how the relay is programmed to </w:t>
      </w:r>
      <w:r w:rsidR="007C4190">
        <w:rPr>
          <w:rFonts w:ascii="Arial" w:hAnsi="Arial" w:cs="Arial"/>
          <w:sz w:val="20"/>
          <w:szCs w:val="20"/>
        </w:rPr>
        <w:t>operate</w:t>
      </w:r>
      <w:r w:rsidR="008468E0">
        <w:rPr>
          <w:rFonts w:ascii="Arial" w:hAnsi="Arial" w:cs="Arial"/>
          <w:sz w:val="20"/>
          <w:szCs w:val="20"/>
        </w:rPr>
        <w:t xml:space="preserve"> as application to interconnection protection. </w:t>
      </w:r>
    </w:p>
    <w:p w14:paraId="79CD22EB" w14:textId="65DA08EE" w:rsidR="008468E0" w:rsidRDefault="008468E0" w:rsidP="00CF5605">
      <w:pPr>
        <w:pStyle w:val="NoSpacing"/>
        <w:numPr>
          <w:ilvl w:val="0"/>
          <w:numId w:val="2"/>
        </w:numPr>
        <w:rPr>
          <w:rFonts w:ascii="Arial" w:hAnsi="Arial" w:cs="Arial"/>
          <w:sz w:val="20"/>
          <w:szCs w:val="20"/>
        </w:rPr>
      </w:pPr>
      <w:r>
        <w:rPr>
          <w:rFonts w:ascii="Arial" w:hAnsi="Arial" w:cs="Arial"/>
          <w:sz w:val="20"/>
          <w:szCs w:val="20"/>
        </w:rPr>
        <w:t xml:space="preserve">For Certified* equipment, documentation confirming that a nationally recognized testing and certification laboratory has listed the equipment. </w:t>
      </w:r>
    </w:p>
    <w:p w14:paraId="78957164" w14:textId="35445F23" w:rsidR="0018603A" w:rsidRDefault="0018603A" w:rsidP="00CF5605">
      <w:pPr>
        <w:pStyle w:val="NoSpacing"/>
        <w:numPr>
          <w:ilvl w:val="0"/>
          <w:numId w:val="2"/>
        </w:numPr>
        <w:rPr>
          <w:rFonts w:ascii="Arial" w:hAnsi="Arial" w:cs="Arial"/>
          <w:sz w:val="20"/>
          <w:szCs w:val="20"/>
        </w:rPr>
      </w:pPr>
      <w:r>
        <w:rPr>
          <w:rFonts w:ascii="Arial" w:hAnsi="Arial" w:cs="Arial"/>
          <w:sz w:val="20"/>
          <w:szCs w:val="20"/>
        </w:rPr>
        <w:t>A description</w:t>
      </w:r>
      <w:r w:rsidR="00CC69D5">
        <w:rPr>
          <w:rFonts w:ascii="Arial" w:hAnsi="Arial" w:cs="Arial"/>
          <w:sz w:val="20"/>
          <w:szCs w:val="20"/>
        </w:rPr>
        <w:t xml:space="preserve"> of how the generator system will be operated including all modes of operation.</w:t>
      </w:r>
    </w:p>
    <w:p w14:paraId="4E32AF99" w14:textId="178E6B08" w:rsidR="0018603A" w:rsidRDefault="0018603A" w:rsidP="00CF5605">
      <w:pPr>
        <w:pStyle w:val="NoSpacing"/>
        <w:numPr>
          <w:ilvl w:val="0"/>
          <w:numId w:val="2"/>
        </w:numPr>
        <w:rPr>
          <w:rFonts w:ascii="Arial" w:hAnsi="Arial" w:cs="Arial"/>
          <w:sz w:val="20"/>
          <w:szCs w:val="20"/>
        </w:rPr>
      </w:pPr>
      <w:r>
        <w:rPr>
          <w:rFonts w:ascii="Arial" w:hAnsi="Arial" w:cs="Arial"/>
          <w:sz w:val="20"/>
          <w:szCs w:val="20"/>
        </w:rPr>
        <w:t>For in</w:t>
      </w:r>
      <w:r w:rsidR="00CC69D5">
        <w:rPr>
          <w:rFonts w:ascii="Arial" w:hAnsi="Arial" w:cs="Arial"/>
          <w:sz w:val="20"/>
          <w:szCs w:val="20"/>
        </w:rPr>
        <w:t xml:space="preserve">verters, the manufacturer name, model, and AC power rating. Operating manual or link to manufacturer’s website containing such manual. </w:t>
      </w:r>
    </w:p>
    <w:p w14:paraId="0766223F" w14:textId="18B5827F" w:rsidR="0018603A" w:rsidRDefault="0018603A" w:rsidP="00CF5605">
      <w:pPr>
        <w:pStyle w:val="NoSpacing"/>
        <w:numPr>
          <w:ilvl w:val="0"/>
          <w:numId w:val="2"/>
        </w:numPr>
        <w:rPr>
          <w:rFonts w:ascii="Arial" w:hAnsi="Arial" w:cs="Arial"/>
          <w:sz w:val="20"/>
          <w:szCs w:val="20"/>
        </w:rPr>
      </w:pPr>
      <w:r>
        <w:rPr>
          <w:rFonts w:ascii="Arial" w:hAnsi="Arial" w:cs="Arial"/>
          <w:sz w:val="20"/>
          <w:szCs w:val="20"/>
        </w:rPr>
        <w:t xml:space="preserve">For </w:t>
      </w:r>
      <w:r w:rsidR="00CC69D5">
        <w:rPr>
          <w:rFonts w:ascii="Arial" w:hAnsi="Arial" w:cs="Arial"/>
          <w:sz w:val="20"/>
          <w:szCs w:val="20"/>
        </w:rPr>
        <w:t xml:space="preserve">synchronous generators, manufacturer and model number, nameplate ratings, and </w:t>
      </w:r>
      <w:r w:rsidR="009D7C3C">
        <w:rPr>
          <w:rFonts w:ascii="Arial" w:hAnsi="Arial" w:cs="Arial"/>
          <w:sz w:val="20"/>
          <w:szCs w:val="20"/>
        </w:rPr>
        <w:t xml:space="preserve">impedance data (Xd, X’d, &amp; X”d). </w:t>
      </w:r>
    </w:p>
    <w:p w14:paraId="16211095" w14:textId="2FC5187A" w:rsidR="0018603A" w:rsidRDefault="0018603A" w:rsidP="00CF5605">
      <w:pPr>
        <w:pStyle w:val="NoSpacing"/>
        <w:numPr>
          <w:ilvl w:val="0"/>
          <w:numId w:val="2"/>
        </w:numPr>
        <w:rPr>
          <w:rFonts w:ascii="Arial" w:hAnsi="Arial" w:cs="Arial"/>
          <w:sz w:val="20"/>
          <w:szCs w:val="20"/>
        </w:rPr>
      </w:pPr>
      <w:r>
        <w:rPr>
          <w:rFonts w:ascii="Arial" w:hAnsi="Arial" w:cs="Arial"/>
          <w:sz w:val="20"/>
          <w:szCs w:val="20"/>
        </w:rPr>
        <w:t>For induction generators, manufacturer and model number, nameplate ratings, and locked rotor current.</w:t>
      </w:r>
    </w:p>
    <w:p w14:paraId="3748BB4A" w14:textId="7C45DDD8" w:rsidR="0018603A" w:rsidRDefault="0018603A" w:rsidP="0018603A">
      <w:pPr>
        <w:pStyle w:val="NoSpacing"/>
        <w:rPr>
          <w:rFonts w:ascii="Arial" w:hAnsi="Arial" w:cs="Arial"/>
          <w:sz w:val="20"/>
          <w:szCs w:val="20"/>
        </w:rPr>
      </w:pPr>
    </w:p>
    <w:p w14:paraId="1F5CB11D" w14:textId="1C0AE676" w:rsidR="0018603A" w:rsidRDefault="0018603A" w:rsidP="0018603A">
      <w:pPr>
        <w:pStyle w:val="NoSpacing"/>
        <w:rPr>
          <w:rFonts w:ascii="Arial" w:hAnsi="Arial" w:cs="Arial"/>
          <w:sz w:val="20"/>
          <w:szCs w:val="20"/>
        </w:rPr>
      </w:pPr>
      <w:r>
        <w:rPr>
          <w:rFonts w:ascii="Arial" w:hAnsi="Arial" w:cs="Arial"/>
          <w:sz w:val="20"/>
          <w:szCs w:val="20"/>
        </w:rPr>
        <w:t xml:space="preserve">This application is subject to further consideration and study by AES Indiana </w:t>
      </w:r>
      <w:r w:rsidR="00920674">
        <w:rPr>
          <w:rFonts w:ascii="Arial" w:hAnsi="Arial" w:cs="Arial"/>
          <w:sz w:val="20"/>
          <w:szCs w:val="20"/>
        </w:rPr>
        <w:t>and the possible need for additional documentation and information from the Customer.</w:t>
      </w:r>
    </w:p>
    <w:p w14:paraId="6355EEDB" w14:textId="77777777" w:rsidR="00520B4A" w:rsidRDefault="00520B4A" w:rsidP="00096C22">
      <w:pPr>
        <w:pStyle w:val="NoSpacing"/>
        <w:rPr>
          <w:rFonts w:ascii="Arial" w:hAnsi="Arial" w:cs="Arial"/>
          <w:sz w:val="24"/>
          <w:szCs w:val="24"/>
        </w:rPr>
      </w:pPr>
    </w:p>
    <w:p w14:paraId="1FFBA7C1" w14:textId="115B05AA" w:rsidR="00096C22" w:rsidRPr="00B12DD2" w:rsidRDefault="00096C22" w:rsidP="00096C22">
      <w:pPr>
        <w:pStyle w:val="NoSpacing"/>
        <w:rPr>
          <w:rFonts w:ascii="Arial" w:hAnsi="Arial" w:cs="Arial"/>
          <w:b/>
          <w:bCs/>
        </w:rPr>
      </w:pPr>
      <w:r w:rsidRPr="00B12DD2">
        <w:rPr>
          <w:rFonts w:ascii="Arial" w:hAnsi="Arial" w:cs="Arial"/>
          <w:b/>
          <w:bCs/>
        </w:rPr>
        <w:t xml:space="preserve">Fees </w:t>
      </w:r>
    </w:p>
    <w:p w14:paraId="633D562E" w14:textId="06C5AA7B" w:rsidR="00A90E42" w:rsidRDefault="00B12DD2" w:rsidP="00B12DD2">
      <w:pPr>
        <w:pStyle w:val="NoSpacing"/>
        <w:rPr>
          <w:rFonts w:ascii="Arial" w:hAnsi="Arial" w:cs="Arial"/>
          <w:sz w:val="20"/>
          <w:szCs w:val="20"/>
        </w:rPr>
      </w:pPr>
      <w:r>
        <w:rPr>
          <w:rFonts w:ascii="Arial" w:hAnsi="Arial" w:cs="Arial"/>
          <w:sz w:val="20"/>
          <w:szCs w:val="20"/>
        </w:rPr>
        <w:t xml:space="preserve">Level </w:t>
      </w:r>
      <w:r w:rsidR="00A90E42">
        <w:rPr>
          <w:rFonts w:ascii="Arial" w:hAnsi="Arial" w:cs="Arial"/>
          <w:sz w:val="20"/>
          <w:szCs w:val="20"/>
        </w:rPr>
        <w:t>2</w:t>
      </w:r>
      <w:r>
        <w:rPr>
          <w:rFonts w:ascii="Arial" w:hAnsi="Arial" w:cs="Arial"/>
          <w:sz w:val="20"/>
          <w:szCs w:val="20"/>
        </w:rPr>
        <w:t xml:space="preserve"> – </w:t>
      </w:r>
      <w:r w:rsidR="00A90E42">
        <w:rPr>
          <w:rFonts w:ascii="Arial" w:hAnsi="Arial" w:cs="Arial"/>
          <w:sz w:val="20"/>
          <w:szCs w:val="20"/>
        </w:rPr>
        <w:t>Initial Review</w:t>
      </w:r>
      <w:r w:rsidR="00920674">
        <w:rPr>
          <w:rFonts w:ascii="Arial" w:hAnsi="Arial" w:cs="Arial"/>
          <w:sz w:val="20"/>
          <w:szCs w:val="20"/>
        </w:rPr>
        <w:tab/>
      </w:r>
      <w:r w:rsidR="00920674">
        <w:rPr>
          <w:rFonts w:ascii="Arial" w:hAnsi="Arial" w:cs="Arial"/>
          <w:sz w:val="20"/>
          <w:szCs w:val="20"/>
        </w:rPr>
        <w:tab/>
      </w:r>
      <w:r w:rsidR="00920674">
        <w:rPr>
          <w:rFonts w:ascii="Arial" w:hAnsi="Arial" w:cs="Arial"/>
          <w:sz w:val="20"/>
          <w:szCs w:val="20"/>
        </w:rPr>
        <w:tab/>
        <w:t>$50 plus, $1/kW of nameplate capacity.</w:t>
      </w:r>
    </w:p>
    <w:p w14:paraId="3F8B05D0" w14:textId="3DB46E30" w:rsidR="00A90E42" w:rsidRDefault="00A90E42" w:rsidP="00A90E42">
      <w:pPr>
        <w:pStyle w:val="NoSpacing"/>
        <w:ind w:firstLine="720"/>
        <w:rPr>
          <w:rFonts w:ascii="Arial" w:hAnsi="Arial" w:cs="Arial"/>
          <w:sz w:val="20"/>
          <w:szCs w:val="20"/>
        </w:rPr>
      </w:pPr>
      <w:r>
        <w:rPr>
          <w:rFonts w:ascii="Arial" w:hAnsi="Arial" w:cs="Arial"/>
          <w:sz w:val="20"/>
          <w:szCs w:val="20"/>
        </w:rPr>
        <w:t xml:space="preserve">  Additional Review</w:t>
      </w:r>
      <w:r w:rsidR="00920674" w:rsidRPr="00920674">
        <w:rPr>
          <w:rFonts w:ascii="Arial" w:hAnsi="Arial" w:cs="Arial"/>
          <w:sz w:val="20"/>
          <w:szCs w:val="20"/>
          <w:vertAlign w:val="superscript"/>
        </w:rPr>
        <w:t>1</w:t>
      </w:r>
      <w:r w:rsidRPr="00920674">
        <w:rPr>
          <w:rFonts w:ascii="Arial" w:hAnsi="Arial" w:cs="Arial"/>
          <w:sz w:val="20"/>
          <w:szCs w:val="20"/>
          <w:vertAlign w:val="superscript"/>
        </w:rPr>
        <w:t xml:space="preserve"> </w:t>
      </w:r>
      <w:r w:rsidR="00920674">
        <w:rPr>
          <w:rFonts w:ascii="Arial" w:hAnsi="Arial" w:cs="Arial"/>
          <w:sz w:val="20"/>
          <w:szCs w:val="20"/>
        </w:rPr>
        <w:tab/>
      </w:r>
      <w:r w:rsidR="00920674">
        <w:rPr>
          <w:rFonts w:ascii="Arial" w:hAnsi="Arial" w:cs="Arial"/>
          <w:sz w:val="20"/>
          <w:szCs w:val="20"/>
        </w:rPr>
        <w:tab/>
        <w:t>Non-binding, good faith cost estimate provided to customer.</w:t>
      </w:r>
    </w:p>
    <w:p w14:paraId="45BFA2D5" w14:textId="77777777" w:rsidR="00A90E42" w:rsidRDefault="00A90E42" w:rsidP="00A90E42">
      <w:pPr>
        <w:pStyle w:val="NoSpacing"/>
        <w:ind w:firstLine="720"/>
        <w:rPr>
          <w:rFonts w:ascii="Arial" w:hAnsi="Arial" w:cs="Arial"/>
          <w:sz w:val="20"/>
          <w:szCs w:val="20"/>
        </w:rPr>
      </w:pPr>
    </w:p>
    <w:p w14:paraId="136FB563" w14:textId="093B7044" w:rsidR="00A90E42" w:rsidRDefault="00920674" w:rsidP="00A90E42">
      <w:pPr>
        <w:pStyle w:val="NoSpacing"/>
        <w:ind w:left="840"/>
        <w:jc w:val="both"/>
        <w:rPr>
          <w:rFonts w:ascii="Arial" w:hAnsi="Arial" w:cs="Arial"/>
          <w:sz w:val="20"/>
          <w:szCs w:val="20"/>
        </w:rPr>
      </w:pPr>
      <w:r w:rsidRPr="00920674">
        <w:rPr>
          <w:rFonts w:ascii="Arial" w:hAnsi="Arial" w:cs="Arial"/>
          <w:sz w:val="20"/>
          <w:szCs w:val="20"/>
          <w:vertAlign w:val="superscript"/>
        </w:rPr>
        <w:t>1</w:t>
      </w:r>
      <w:r w:rsidR="00A90E42">
        <w:rPr>
          <w:rFonts w:ascii="Arial" w:hAnsi="Arial" w:cs="Arial"/>
          <w:sz w:val="20"/>
          <w:szCs w:val="20"/>
        </w:rPr>
        <w:t>Additional Review may be elected by the customer for the case where the facility failed to meet</w:t>
      </w:r>
      <w:r w:rsidR="00602855">
        <w:rPr>
          <w:rFonts w:ascii="Arial" w:hAnsi="Arial" w:cs="Arial"/>
          <w:sz w:val="20"/>
          <w:szCs w:val="20"/>
        </w:rPr>
        <w:t xml:space="preserve"> </w:t>
      </w:r>
      <w:r w:rsidR="00A90E42">
        <w:rPr>
          <w:rFonts w:ascii="Arial" w:hAnsi="Arial" w:cs="Arial"/>
          <w:sz w:val="20"/>
          <w:szCs w:val="20"/>
        </w:rPr>
        <w:t>one or more of the applicable requirements and the Initi</w:t>
      </w:r>
      <w:r w:rsidR="00602855">
        <w:rPr>
          <w:rFonts w:ascii="Arial" w:hAnsi="Arial" w:cs="Arial"/>
          <w:sz w:val="20"/>
          <w:szCs w:val="20"/>
        </w:rPr>
        <w:t xml:space="preserve">al Review indicated that additional review may enable the Company to approve the application with minor modifications. The applicant cost to conduct the Additional Review is in addition to the initial Review Fee. Actual costs will be billed or credited to the applicant following the completion of the Additional review and minor modifications. </w:t>
      </w:r>
    </w:p>
    <w:p w14:paraId="6BF50354" w14:textId="318D8CAD" w:rsidR="00096C22" w:rsidRDefault="00096C22" w:rsidP="00096C22">
      <w:pPr>
        <w:pStyle w:val="NoSpacing"/>
        <w:rPr>
          <w:rFonts w:ascii="Arial" w:hAnsi="Arial" w:cs="Arial"/>
          <w:sz w:val="24"/>
          <w:szCs w:val="24"/>
        </w:rPr>
      </w:pPr>
    </w:p>
    <w:p w14:paraId="1E5A96B3" w14:textId="7BF07718" w:rsidR="00096C22" w:rsidRPr="00C04304" w:rsidRDefault="00096C22" w:rsidP="00096C22">
      <w:pPr>
        <w:pStyle w:val="NoSpacing"/>
        <w:rPr>
          <w:rFonts w:ascii="Arial" w:hAnsi="Arial" w:cs="Arial"/>
          <w:b/>
          <w:bCs/>
        </w:rPr>
      </w:pPr>
      <w:r w:rsidRPr="00C04304">
        <w:rPr>
          <w:rFonts w:ascii="Arial" w:hAnsi="Arial" w:cs="Arial"/>
          <w:b/>
          <w:bCs/>
        </w:rPr>
        <w:t>Insurance Requirements</w:t>
      </w:r>
    </w:p>
    <w:p w14:paraId="68E6E744" w14:textId="5B28DAF1" w:rsidR="00096C22" w:rsidRDefault="00536926" w:rsidP="00096C22">
      <w:pPr>
        <w:pStyle w:val="NoSpacing"/>
        <w:rPr>
          <w:rFonts w:ascii="Arial" w:hAnsi="Arial" w:cs="Arial"/>
          <w:sz w:val="20"/>
          <w:szCs w:val="20"/>
        </w:rPr>
      </w:pPr>
      <w:r w:rsidRPr="000974D6">
        <w:rPr>
          <w:rFonts w:ascii="Arial" w:hAnsi="Arial" w:cs="Arial"/>
          <w:sz w:val="20"/>
          <w:szCs w:val="20"/>
        </w:rPr>
        <w:lastRenderedPageBreak/>
        <w:t xml:space="preserve">The </w:t>
      </w:r>
      <w:r w:rsidR="00096C22" w:rsidRPr="000974D6">
        <w:rPr>
          <w:rFonts w:ascii="Arial" w:hAnsi="Arial" w:cs="Arial"/>
          <w:sz w:val="20"/>
          <w:szCs w:val="20"/>
        </w:rPr>
        <w:t>Applicant</w:t>
      </w:r>
      <w:r w:rsidRPr="000974D6">
        <w:rPr>
          <w:rFonts w:ascii="Arial" w:hAnsi="Arial" w:cs="Arial"/>
          <w:sz w:val="20"/>
          <w:szCs w:val="20"/>
        </w:rPr>
        <w:t xml:space="preserve"> shall provide evidence of homeowners, commercial or other insurance that provi</w:t>
      </w:r>
      <w:r w:rsidR="001E12C2" w:rsidRPr="000974D6">
        <w:rPr>
          <w:rFonts w:ascii="Arial" w:hAnsi="Arial" w:cs="Arial"/>
          <w:sz w:val="20"/>
          <w:szCs w:val="20"/>
        </w:rPr>
        <w:t>d</w:t>
      </w:r>
      <w:r w:rsidRPr="000974D6">
        <w:rPr>
          <w:rFonts w:ascii="Arial" w:hAnsi="Arial" w:cs="Arial"/>
          <w:sz w:val="20"/>
          <w:szCs w:val="20"/>
        </w:rPr>
        <w:t>es coverage in the amount of at least $</w:t>
      </w:r>
      <w:r w:rsidR="000974D6">
        <w:rPr>
          <w:rFonts w:ascii="Arial" w:hAnsi="Arial" w:cs="Arial"/>
          <w:sz w:val="20"/>
          <w:szCs w:val="20"/>
        </w:rPr>
        <w:t xml:space="preserve">2 million </w:t>
      </w:r>
      <w:r w:rsidRPr="000974D6">
        <w:rPr>
          <w:rFonts w:ascii="Arial" w:hAnsi="Arial" w:cs="Arial"/>
          <w:sz w:val="20"/>
          <w:szCs w:val="20"/>
        </w:rPr>
        <w:t>for Comprehensive General Liability and Contractual Liability.</w:t>
      </w:r>
      <w:r>
        <w:rPr>
          <w:rFonts w:ascii="Arial" w:hAnsi="Arial" w:cs="Arial"/>
          <w:sz w:val="20"/>
          <w:szCs w:val="20"/>
        </w:rPr>
        <w:t xml:space="preserve"> </w:t>
      </w:r>
    </w:p>
    <w:p w14:paraId="4EAE9BA6" w14:textId="1B962120" w:rsidR="00642B35" w:rsidRDefault="00642B35" w:rsidP="00096C22">
      <w:pPr>
        <w:pStyle w:val="NoSpacing"/>
        <w:rPr>
          <w:rFonts w:ascii="Arial" w:hAnsi="Arial" w:cs="Arial"/>
          <w:sz w:val="20"/>
          <w:szCs w:val="20"/>
        </w:rPr>
      </w:pPr>
    </w:p>
    <w:p w14:paraId="698178BA" w14:textId="520F9FF7" w:rsidR="00642B35" w:rsidRDefault="000974D6" w:rsidP="00096C22">
      <w:pPr>
        <w:pStyle w:val="NoSpacing"/>
        <w:rPr>
          <w:rFonts w:ascii="Arial" w:hAnsi="Arial" w:cs="Arial"/>
          <w:sz w:val="20"/>
          <w:szCs w:val="20"/>
        </w:rPr>
      </w:pPr>
      <w:sdt>
        <w:sdtPr>
          <w:rPr>
            <w:rFonts w:ascii="Arial" w:hAnsi="Arial" w:cs="Arial"/>
            <w:sz w:val="20"/>
            <w:szCs w:val="20"/>
          </w:rPr>
          <w:id w:val="-1263145087"/>
          <w14:checkbox>
            <w14:checked w14:val="0"/>
            <w14:checkedState w14:val="2612" w14:font="MS Gothic"/>
            <w14:uncheckedState w14:val="2610" w14:font="MS Gothic"/>
          </w14:checkbox>
        </w:sdtPr>
        <w:sdtEndPr/>
        <w:sdtContent>
          <w:r w:rsidR="00642B35">
            <w:rPr>
              <w:rFonts w:ascii="MS Gothic" w:eastAsia="MS Gothic" w:hAnsi="MS Gothic" w:cs="Arial" w:hint="eastAsia"/>
              <w:sz w:val="20"/>
              <w:szCs w:val="20"/>
            </w:rPr>
            <w:t>☐</w:t>
          </w:r>
        </w:sdtContent>
      </w:sdt>
      <w:r w:rsidR="00642B35">
        <w:rPr>
          <w:rFonts w:ascii="Arial" w:hAnsi="Arial" w:cs="Arial"/>
          <w:sz w:val="20"/>
          <w:szCs w:val="20"/>
        </w:rPr>
        <w:t xml:space="preserve">   Evidence of Insurance coverage provided with Application.</w:t>
      </w:r>
    </w:p>
    <w:p w14:paraId="610BD8C7" w14:textId="77777777" w:rsidR="00536926" w:rsidRDefault="00536926" w:rsidP="00096C22">
      <w:pPr>
        <w:pStyle w:val="NoSpacing"/>
        <w:rPr>
          <w:rFonts w:ascii="Arial" w:hAnsi="Arial" w:cs="Arial"/>
          <w:sz w:val="20"/>
          <w:szCs w:val="20"/>
        </w:rPr>
      </w:pPr>
    </w:p>
    <w:p w14:paraId="537E53AF" w14:textId="6679C5B6" w:rsidR="00BE0F7A" w:rsidRPr="00C04304" w:rsidRDefault="00BE0F7A" w:rsidP="00BE0F7A">
      <w:pPr>
        <w:pStyle w:val="NoSpacing"/>
        <w:rPr>
          <w:rFonts w:ascii="Arial" w:hAnsi="Arial" w:cs="Arial"/>
          <w:b/>
          <w:bCs/>
        </w:rPr>
      </w:pPr>
      <w:r>
        <w:rPr>
          <w:rFonts w:ascii="Arial" w:hAnsi="Arial" w:cs="Arial"/>
          <w:b/>
          <w:bCs/>
        </w:rPr>
        <w:t>Reference Documents</w:t>
      </w:r>
    </w:p>
    <w:p w14:paraId="02187762" w14:textId="337FFB46" w:rsidR="00BE0F7A" w:rsidRDefault="00BE0F7A" w:rsidP="00BE0F7A">
      <w:pPr>
        <w:pStyle w:val="NoSpacing"/>
        <w:rPr>
          <w:rFonts w:ascii="Arial" w:hAnsi="Arial" w:cs="Arial"/>
          <w:sz w:val="20"/>
          <w:szCs w:val="20"/>
        </w:rPr>
      </w:pPr>
      <w:r>
        <w:rPr>
          <w:rFonts w:ascii="Arial" w:hAnsi="Arial" w:cs="Arial"/>
          <w:sz w:val="20"/>
          <w:szCs w:val="20"/>
        </w:rPr>
        <w:t xml:space="preserve">170 IAC Customer generator interconnection standards are located at: </w:t>
      </w:r>
      <w:hyperlink r:id="rId7" w:history="1">
        <w:r w:rsidR="00D87F98" w:rsidRPr="00883DF2">
          <w:rPr>
            <w:rStyle w:val="Hyperlink"/>
            <w:rFonts w:ascii="Arial" w:hAnsi="Arial" w:cs="Arial"/>
            <w:sz w:val="20"/>
            <w:szCs w:val="20"/>
          </w:rPr>
          <w:t>http://www.in.gov/legislative/iac/T01700/A00040.PDF</w:t>
        </w:r>
      </w:hyperlink>
      <w:r w:rsidR="00D87F98">
        <w:rPr>
          <w:rFonts w:ascii="Arial" w:hAnsi="Arial" w:cs="Arial"/>
          <w:sz w:val="20"/>
          <w:szCs w:val="20"/>
        </w:rPr>
        <w:t xml:space="preserve"> </w:t>
      </w:r>
    </w:p>
    <w:p w14:paraId="52F0D916" w14:textId="4F82FDF8" w:rsidR="00CA5280" w:rsidRDefault="00CA5280" w:rsidP="00096C22">
      <w:pPr>
        <w:pStyle w:val="NoSpacing"/>
        <w:rPr>
          <w:rFonts w:ascii="Arial" w:hAnsi="Arial" w:cs="Arial"/>
          <w:sz w:val="24"/>
          <w:szCs w:val="24"/>
        </w:rPr>
      </w:pPr>
    </w:p>
    <w:p w14:paraId="18B7D460" w14:textId="402DEFDE" w:rsidR="00096C22" w:rsidRPr="00C04304" w:rsidRDefault="00096C22" w:rsidP="00096C22">
      <w:pPr>
        <w:pStyle w:val="NoSpacing"/>
        <w:rPr>
          <w:rFonts w:ascii="Arial" w:hAnsi="Arial" w:cs="Arial"/>
          <w:b/>
          <w:bCs/>
        </w:rPr>
      </w:pPr>
      <w:r w:rsidRPr="00C04304">
        <w:rPr>
          <w:rFonts w:ascii="Arial" w:hAnsi="Arial" w:cs="Arial"/>
          <w:b/>
          <w:bCs/>
        </w:rPr>
        <w:t xml:space="preserve">Submittal of Fees, Application and Documentation </w:t>
      </w:r>
    </w:p>
    <w:p w14:paraId="619A7FA4" w14:textId="144E77B1" w:rsidR="00096C22" w:rsidRDefault="0030317F" w:rsidP="002154C7">
      <w:pPr>
        <w:pStyle w:val="NoSpacing"/>
        <w:rPr>
          <w:rFonts w:ascii="Arial" w:hAnsi="Arial" w:cs="Arial"/>
          <w:sz w:val="20"/>
          <w:szCs w:val="20"/>
        </w:rPr>
      </w:pPr>
      <w:r>
        <w:rPr>
          <w:rFonts w:ascii="Arial" w:hAnsi="Arial" w:cs="Arial"/>
          <w:sz w:val="20"/>
          <w:szCs w:val="20"/>
        </w:rPr>
        <w:t xml:space="preserve">Fees – Payment for the Initial Review shall be sent to </w:t>
      </w:r>
      <w:r w:rsidR="00137781">
        <w:rPr>
          <w:rFonts w:ascii="Arial" w:hAnsi="Arial" w:cs="Arial"/>
          <w:sz w:val="20"/>
          <w:szCs w:val="20"/>
        </w:rPr>
        <w:t xml:space="preserve">AES Indiana Interconnections, T&amp;D Planning Attn: Room 208, 1230 W Morris St., Indianapolis, IN 46221. Please make checks payable to AES Indiana and include the customer’s name and address on the check. </w:t>
      </w:r>
    </w:p>
    <w:p w14:paraId="21528291" w14:textId="7567B02A" w:rsidR="00137781" w:rsidRDefault="00137781" w:rsidP="002154C7">
      <w:pPr>
        <w:pStyle w:val="NoSpacing"/>
        <w:rPr>
          <w:rFonts w:ascii="Arial" w:hAnsi="Arial" w:cs="Arial"/>
          <w:sz w:val="20"/>
          <w:szCs w:val="20"/>
        </w:rPr>
      </w:pPr>
    </w:p>
    <w:p w14:paraId="6AC1B973" w14:textId="5C945514" w:rsidR="00137781" w:rsidRDefault="00137781" w:rsidP="002154C7">
      <w:pPr>
        <w:pStyle w:val="NoSpacing"/>
        <w:rPr>
          <w:rFonts w:ascii="Arial" w:hAnsi="Arial" w:cs="Arial"/>
          <w:sz w:val="20"/>
          <w:szCs w:val="20"/>
        </w:rPr>
      </w:pPr>
      <w:r>
        <w:rPr>
          <w:rFonts w:ascii="Arial" w:hAnsi="Arial" w:cs="Arial"/>
          <w:sz w:val="20"/>
          <w:szCs w:val="20"/>
        </w:rPr>
        <w:t xml:space="preserve">Application and Documentation – Please send the application </w:t>
      </w:r>
      <w:r w:rsidR="000A054D">
        <w:rPr>
          <w:rFonts w:ascii="Arial" w:hAnsi="Arial" w:cs="Arial"/>
          <w:sz w:val="20"/>
          <w:szCs w:val="20"/>
        </w:rPr>
        <w:t xml:space="preserve">and all documentation electronically to </w:t>
      </w:r>
      <w:hyperlink r:id="rId8" w:history="1">
        <w:r w:rsidR="000A054D" w:rsidRPr="00A649AC">
          <w:rPr>
            <w:rStyle w:val="Hyperlink"/>
            <w:rFonts w:ascii="Arial" w:hAnsi="Arial" w:cs="Arial"/>
            <w:sz w:val="20"/>
            <w:szCs w:val="20"/>
          </w:rPr>
          <w:t>ipl.interconnection@aes.com</w:t>
        </w:r>
      </w:hyperlink>
      <w:r w:rsidR="000A054D">
        <w:rPr>
          <w:rFonts w:ascii="Arial" w:hAnsi="Arial" w:cs="Arial"/>
          <w:sz w:val="20"/>
          <w:szCs w:val="20"/>
        </w:rPr>
        <w:t xml:space="preserve">. All papers copies of documentation should be scanned electronically prior to submittal to AES Indiana. </w:t>
      </w:r>
    </w:p>
    <w:p w14:paraId="3D57E75F" w14:textId="70540B8A" w:rsidR="00096C22" w:rsidRDefault="00096C22" w:rsidP="00096C22">
      <w:pPr>
        <w:pStyle w:val="NoSpacing"/>
        <w:rPr>
          <w:rFonts w:ascii="Arial" w:hAnsi="Arial" w:cs="Arial"/>
          <w:sz w:val="24"/>
          <w:szCs w:val="24"/>
        </w:rPr>
      </w:pPr>
    </w:p>
    <w:p w14:paraId="634B99C7" w14:textId="77777777" w:rsidR="00096C22" w:rsidRPr="00096C22" w:rsidRDefault="00096C22" w:rsidP="00096C22">
      <w:pPr>
        <w:pStyle w:val="NoSpacing"/>
        <w:rPr>
          <w:rFonts w:ascii="Arial" w:hAnsi="Arial" w:cs="Arial"/>
          <w:sz w:val="24"/>
          <w:szCs w:val="24"/>
        </w:rPr>
      </w:pPr>
    </w:p>
    <w:sectPr w:rsidR="00096C22" w:rsidRPr="00096C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A08A" w14:textId="77777777" w:rsidR="00532228" w:rsidRDefault="00532228" w:rsidP="00096C22">
      <w:pPr>
        <w:spacing w:after="0" w:line="240" w:lineRule="auto"/>
      </w:pPr>
      <w:r>
        <w:separator/>
      </w:r>
    </w:p>
  </w:endnote>
  <w:endnote w:type="continuationSeparator" w:id="0">
    <w:p w14:paraId="349D8BC8" w14:textId="77777777" w:rsidR="00532228" w:rsidRDefault="00532228" w:rsidP="0009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1730" w14:textId="418B1771" w:rsidR="00096C22" w:rsidRPr="00CC55BC" w:rsidRDefault="00096C22" w:rsidP="00096C22">
    <w:pPr>
      <w:pStyle w:val="Footer"/>
      <w:rPr>
        <w:rFonts w:ascii="Arial" w:hAnsi="Arial" w:cs="Arial"/>
        <w:sz w:val="18"/>
        <w:szCs w:val="18"/>
      </w:rPr>
    </w:pPr>
    <w:r w:rsidRPr="00CC55BC">
      <w:rPr>
        <w:rFonts w:ascii="Arial" w:hAnsi="Arial" w:cs="Arial"/>
        <w:sz w:val="18"/>
        <w:szCs w:val="18"/>
      </w:rPr>
      <w:t>*</w:t>
    </w:r>
    <w:r w:rsidR="00CC55BC" w:rsidRPr="00CC55BC">
      <w:rPr>
        <w:rFonts w:ascii="Arial" w:hAnsi="Arial" w:cs="Arial"/>
        <w:sz w:val="18"/>
        <w:szCs w:val="18"/>
      </w:rPr>
      <w:t xml:space="preserve"> Certified</w:t>
    </w:r>
    <w:r w:rsidRPr="00CC55BC">
      <w:rPr>
        <w:rFonts w:ascii="Arial" w:hAnsi="Arial" w:cs="Arial"/>
        <w:sz w:val="18"/>
        <w:szCs w:val="18"/>
      </w:rPr>
      <w:t xml:space="preserve"> </w:t>
    </w:r>
    <w:r w:rsidR="00CC55BC">
      <w:rPr>
        <w:rFonts w:ascii="Arial" w:hAnsi="Arial" w:cs="Arial"/>
        <w:sz w:val="18"/>
        <w:szCs w:val="18"/>
      </w:rPr>
      <w:t>as defined in 170 Indiana administrative Code 4-4.3-5.</w:t>
    </w:r>
  </w:p>
  <w:p w14:paraId="42A1A6E1" w14:textId="2CA26A68" w:rsidR="00096C22" w:rsidRPr="00CC55BC" w:rsidRDefault="00096C22" w:rsidP="00096C22">
    <w:pPr>
      <w:pStyle w:val="Footer"/>
      <w:rPr>
        <w:rFonts w:ascii="Arial" w:hAnsi="Arial" w:cs="Arial"/>
        <w:sz w:val="18"/>
        <w:szCs w:val="18"/>
      </w:rPr>
    </w:pPr>
    <w:r w:rsidRPr="00CC55BC">
      <w:rPr>
        <w:rFonts w:ascii="Arial" w:hAnsi="Arial" w:cs="Arial"/>
        <w:sz w:val="18"/>
        <w:szCs w:val="18"/>
      </w:rPr>
      <w:t>**</w:t>
    </w:r>
    <w:r w:rsidR="00CC55BC">
      <w:rPr>
        <w:rFonts w:ascii="Arial" w:hAnsi="Arial" w:cs="Arial"/>
        <w:sz w:val="18"/>
        <w:szCs w:val="18"/>
      </w:rPr>
      <w:t xml:space="preserve"> Level </w:t>
    </w:r>
    <w:r w:rsidR="00BE0F7A">
      <w:rPr>
        <w:rFonts w:ascii="Arial" w:hAnsi="Arial" w:cs="Arial"/>
        <w:sz w:val="18"/>
        <w:szCs w:val="18"/>
      </w:rPr>
      <w:t>2</w:t>
    </w:r>
    <w:r w:rsidR="00CC55BC">
      <w:rPr>
        <w:rFonts w:ascii="Arial" w:hAnsi="Arial" w:cs="Arial"/>
        <w:sz w:val="18"/>
        <w:szCs w:val="18"/>
      </w:rPr>
      <w:t xml:space="preserve"> as defined as 170 Indiana Administrative Code 4-4.4-4(a).</w:t>
    </w:r>
  </w:p>
  <w:p w14:paraId="0950F3DB" w14:textId="45B8D06A" w:rsidR="00096C22" w:rsidRPr="00CC55BC" w:rsidRDefault="00096C22" w:rsidP="00096C22">
    <w:pPr>
      <w:pStyle w:val="Footer"/>
      <w:rPr>
        <w:rFonts w:ascii="Arial" w:hAnsi="Arial" w:cs="Arial"/>
        <w:sz w:val="18"/>
        <w:szCs w:val="18"/>
      </w:rPr>
    </w:pPr>
    <w:r w:rsidRPr="00CC55BC">
      <w:rPr>
        <w:rFonts w:ascii="Arial" w:hAnsi="Arial" w:cs="Arial"/>
        <w:sz w:val="18"/>
        <w:szCs w:val="18"/>
      </w:rPr>
      <w:tab/>
    </w:r>
    <w:r w:rsidRPr="00CC55BC">
      <w:rPr>
        <w:rFonts w:ascii="Arial" w:hAnsi="Arial" w:cs="Arial"/>
        <w:sz w:val="18"/>
        <w:szCs w:val="18"/>
      </w:rPr>
      <w:tab/>
      <w:t>07-01-2022</w:t>
    </w:r>
  </w:p>
  <w:p w14:paraId="31A306A3" w14:textId="77777777" w:rsidR="00096C22" w:rsidRDefault="0009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5AE9" w14:textId="77777777" w:rsidR="00532228" w:rsidRDefault="00532228" w:rsidP="00096C22">
      <w:pPr>
        <w:spacing w:after="0" w:line="240" w:lineRule="auto"/>
      </w:pPr>
      <w:r>
        <w:separator/>
      </w:r>
    </w:p>
  </w:footnote>
  <w:footnote w:type="continuationSeparator" w:id="0">
    <w:p w14:paraId="5165B37A" w14:textId="77777777" w:rsidR="00532228" w:rsidRDefault="00532228" w:rsidP="0009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499F" w14:textId="74662D0D" w:rsidR="00096C22" w:rsidRDefault="00096C22" w:rsidP="00096C22">
    <w:pPr>
      <w:pStyle w:val="Header"/>
      <w:jc w:val="center"/>
    </w:pPr>
    <w:r w:rsidRPr="00096C22">
      <w:rPr>
        <w:rFonts w:ascii="Arial" w:hAnsi="Arial" w:cs="Arial"/>
        <w:noProof/>
        <w:sz w:val="24"/>
        <w:szCs w:val="24"/>
      </w:rPr>
      <w:drawing>
        <wp:inline distT="0" distB="0" distL="0" distR="0" wp14:anchorId="2C9EB5A5" wp14:editId="48C072BF">
          <wp:extent cx="2295525" cy="423053"/>
          <wp:effectExtent l="0" t="0" r="0" b="0"/>
          <wp:docPr id="1" name="Picture 1" descr="A picture containing text, gear,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ear, whee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079" cy="436609"/>
                  </a:xfrm>
                  <a:prstGeom prst="rect">
                    <a:avLst/>
                  </a:prstGeom>
                  <a:noFill/>
                  <a:ln>
                    <a:noFill/>
                  </a:ln>
                </pic:spPr>
              </pic:pic>
            </a:graphicData>
          </a:graphic>
        </wp:inline>
      </w:drawing>
    </w:r>
  </w:p>
  <w:p w14:paraId="0CBAAA2C" w14:textId="77777777" w:rsidR="00096C22" w:rsidRDefault="0009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F8C"/>
    <w:multiLevelType w:val="hybridMultilevel"/>
    <w:tmpl w:val="4D529918"/>
    <w:lvl w:ilvl="0" w:tplc="A736360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87FF4"/>
    <w:multiLevelType w:val="hybridMultilevel"/>
    <w:tmpl w:val="8FA41752"/>
    <w:lvl w:ilvl="0" w:tplc="E7A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445878">
    <w:abstractNumId w:val="0"/>
  </w:num>
  <w:num w:numId="2" w16cid:durableId="49299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22"/>
    <w:rsid w:val="0000043B"/>
    <w:rsid w:val="00063FCC"/>
    <w:rsid w:val="00084462"/>
    <w:rsid w:val="00096C22"/>
    <w:rsid w:val="000974D6"/>
    <w:rsid w:val="000A054D"/>
    <w:rsid w:val="00137781"/>
    <w:rsid w:val="0018603A"/>
    <w:rsid w:val="001E12C2"/>
    <w:rsid w:val="002023C6"/>
    <w:rsid w:val="002154C7"/>
    <w:rsid w:val="002165B1"/>
    <w:rsid w:val="002A54C5"/>
    <w:rsid w:val="002C1384"/>
    <w:rsid w:val="0030317F"/>
    <w:rsid w:val="00324C5F"/>
    <w:rsid w:val="00337B7A"/>
    <w:rsid w:val="00355F8D"/>
    <w:rsid w:val="00373D16"/>
    <w:rsid w:val="003A6749"/>
    <w:rsid w:val="003C4A38"/>
    <w:rsid w:val="003E2F93"/>
    <w:rsid w:val="00443D7C"/>
    <w:rsid w:val="00462960"/>
    <w:rsid w:val="004C0181"/>
    <w:rsid w:val="004C50F0"/>
    <w:rsid w:val="004D30ED"/>
    <w:rsid w:val="004F12CC"/>
    <w:rsid w:val="004F5B90"/>
    <w:rsid w:val="00520B4A"/>
    <w:rsid w:val="00532228"/>
    <w:rsid w:val="00532D3D"/>
    <w:rsid w:val="00536926"/>
    <w:rsid w:val="00572A87"/>
    <w:rsid w:val="005809EB"/>
    <w:rsid w:val="00580F00"/>
    <w:rsid w:val="005B2F1F"/>
    <w:rsid w:val="005C4C6A"/>
    <w:rsid w:val="00602855"/>
    <w:rsid w:val="00630DF5"/>
    <w:rsid w:val="00642B35"/>
    <w:rsid w:val="006B5B87"/>
    <w:rsid w:val="006B62F3"/>
    <w:rsid w:val="006F37F9"/>
    <w:rsid w:val="00765671"/>
    <w:rsid w:val="007A6C8B"/>
    <w:rsid w:val="007C4190"/>
    <w:rsid w:val="007F7208"/>
    <w:rsid w:val="0082287B"/>
    <w:rsid w:val="008402F9"/>
    <w:rsid w:val="008468E0"/>
    <w:rsid w:val="008963BA"/>
    <w:rsid w:val="008A109B"/>
    <w:rsid w:val="008C3E1A"/>
    <w:rsid w:val="008E79C6"/>
    <w:rsid w:val="00920674"/>
    <w:rsid w:val="009A4561"/>
    <w:rsid w:val="009B29FD"/>
    <w:rsid w:val="009D7C3C"/>
    <w:rsid w:val="00A12777"/>
    <w:rsid w:val="00A37B57"/>
    <w:rsid w:val="00A47537"/>
    <w:rsid w:val="00A55F16"/>
    <w:rsid w:val="00A90E42"/>
    <w:rsid w:val="00AC0AF0"/>
    <w:rsid w:val="00AC715D"/>
    <w:rsid w:val="00B12DD2"/>
    <w:rsid w:val="00BB15B1"/>
    <w:rsid w:val="00BE0F7A"/>
    <w:rsid w:val="00C04304"/>
    <w:rsid w:val="00CA5280"/>
    <w:rsid w:val="00CC55BC"/>
    <w:rsid w:val="00CC69D5"/>
    <w:rsid w:val="00CF5605"/>
    <w:rsid w:val="00D567B4"/>
    <w:rsid w:val="00D608F6"/>
    <w:rsid w:val="00D66F5B"/>
    <w:rsid w:val="00D87F98"/>
    <w:rsid w:val="00DB34C5"/>
    <w:rsid w:val="00E75BDA"/>
    <w:rsid w:val="00EC1719"/>
    <w:rsid w:val="00EC2ACB"/>
    <w:rsid w:val="00EC4212"/>
    <w:rsid w:val="00F7294A"/>
    <w:rsid w:val="00F8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EAA9"/>
  <w15:chartTrackingRefBased/>
  <w15:docId w15:val="{B0AF5EF9-0C72-4EEC-97BD-6FFC88DF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C22"/>
    <w:pPr>
      <w:spacing w:after="0" w:line="240" w:lineRule="auto"/>
    </w:pPr>
  </w:style>
  <w:style w:type="paragraph" w:styleId="Header">
    <w:name w:val="header"/>
    <w:basedOn w:val="Normal"/>
    <w:link w:val="HeaderChar"/>
    <w:uiPriority w:val="99"/>
    <w:unhideWhenUsed/>
    <w:rsid w:val="0009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22"/>
  </w:style>
  <w:style w:type="paragraph" w:styleId="Footer">
    <w:name w:val="footer"/>
    <w:basedOn w:val="Normal"/>
    <w:link w:val="FooterChar"/>
    <w:uiPriority w:val="99"/>
    <w:unhideWhenUsed/>
    <w:rsid w:val="0009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22"/>
  </w:style>
  <w:style w:type="character" w:styleId="PlaceholderText">
    <w:name w:val="Placeholder Text"/>
    <w:basedOn w:val="DefaultParagraphFont"/>
    <w:uiPriority w:val="99"/>
    <w:semiHidden/>
    <w:rsid w:val="00C04304"/>
    <w:rPr>
      <w:color w:val="808080"/>
    </w:rPr>
  </w:style>
  <w:style w:type="character" w:styleId="Hyperlink">
    <w:name w:val="Hyperlink"/>
    <w:basedOn w:val="DefaultParagraphFont"/>
    <w:uiPriority w:val="99"/>
    <w:unhideWhenUsed/>
    <w:rsid w:val="000A054D"/>
    <w:rPr>
      <w:color w:val="0563C1" w:themeColor="hyperlink"/>
      <w:u w:val="single"/>
    </w:rPr>
  </w:style>
  <w:style w:type="character" w:styleId="UnresolvedMention">
    <w:name w:val="Unresolved Mention"/>
    <w:basedOn w:val="DefaultParagraphFont"/>
    <w:uiPriority w:val="99"/>
    <w:semiHidden/>
    <w:unhideWhenUsed/>
    <w:rsid w:val="000A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l.interconnection@a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gov/legislative/iac/T01700/A00040.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E132E7-6A84-40C8-A662-7155F18F819B}"/>
      </w:docPartPr>
      <w:docPartBody>
        <w:p w:rsidR="002612DB" w:rsidRDefault="004C3501">
          <w:r w:rsidRPr="0073006A">
            <w:rPr>
              <w:rStyle w:val="PlaceholderText"/>
            </w:rPr>
            <w:t>Click or tap here to enter text.</w:t>
          </w:r>
        </w:p>
      </w:docPartBody>
    </w:docPart>
    <w:docPart>
      <w:docPartPr>
        <w:name w:val="B7F71AD9F45D46D8B7D90B080098F491"/>
        <w:category>
          <w:name w:val="General"/>
          <w:gallery w:val="placeholder"/>
        </w:category>
        <w:types>
          <w:type w:val="bbPlcHdr"/>
        </w:types>
        <w:behaviors>
          <w:behavior w:val="content"/>
        </w:behaviors>
        <w:guid w:val="{CBB25DFF-369B-44DB-96FF-A1F42C8E9598}"/>
      </w:docPartPr>
      <w:docPartBody>
        <w:p w:rsidR="00E562EB" w:rsidRDefault="00B12C7B" w:rsidP="00B12C7B">
          <w:pPr>
            <w:pStyle w:val="B7F71AD9F45D46D8B7D90B080098F491"/>
          </w:pPr>
          <w:r w:rsidRPr="0073006A">
            <w:rPr>
              <w:rStyle w:val="PlaceholderText"/>
            </w:rPr>
            <w:t>Click or tap here to enter text.</w:t>
          </w:r>
        </w:p>
      </w:docPartBody>
    </w:docPart>
    <w:docPart>
      <w:docPartPr>
        <w:name w:val="A994F51E5A324660BCD4A3B758C711EF"/>
        <w:category>
          <w:name w:val="General"/>
          <w:gallery w:val="placeholder"/>
        </w:category>
        <w:types>
          <w:type w:val="bbPlcHdr"/>
        </w:types>
        <w:behaviors>
          <w:behavior w:val="content"/>
        </w:behaviors>
        <w:guid w:val="{CCC9CCB2-7AB5-4503-AA97-301DDDC5269F}"/>
      </w:docPartPr>
      <w:docPartBody>
        <w:p w:rsidR="00E562EB" w:rsidRDefault="00B12C7B" w:rsidP="00B12C7B">
          <w:pPr>
            <w:pStyle w:val="A994F51E5A324660BCD4A3B758C711EF"/>
          </w:pPr>
          <w:r w:rsidRPr="0073006A">
            <w:rPr>
              <w:rStyle w:val="PlaceholderText"/>
            </w:rPr>
            <w:t>Click or tap here to enter text.</w:t>
          </w:r>
        </w:p>
      </w:docPartBody>
    </w:docPart>
    <w:docPart>
      <w:docPartPr>
        <w:name w:val="0CA61ACB6C5F4C26918010689729C04B"/>
        <w:category>
          <w:name w:val="General"/>
          <w:gallery w:val="placeholder"/>
        </w:category>
        <w:types>
          <w:type w:val="bbPlcHdr"/>
        </w:types>
        <w:behaviors>
          <w:behavior w:val="content"/>
        </w:behaviors>
        <w:guid w:val="{E574A649-F0BC-49F6-8DBC-2DB35F02626A}"/>
      </w:docPartPr>
      <w:docPartBody>
        <w:p w:rsidR="00E562EB" w:rsidRDefault="00B12C7B" w:rsidP="00B12C7B">
          <w:pPr>
            <w:pStyle w:val="0CA61ACB6C5F4C26918010689729C04B"/>
          </w:pPr>
          <w:r w:rsidRPr="0073006A">
            <w:rPr>
              <w:rStyle w:val="PlaceholderText"/>
            </w:rPr>
            <w:t>Click or tap here to enter text.</w:t>
          </w:r>
        </w:p>
      </w:docPartBody>
    </w:docPart>
    <w:docPart>
      <w:docPartPr>
        <w:name w:val="F22FCA81147A45DC8E46559B1485F899"/>
        <w:category>
          <w:name w:val="General"/>
          <w:gallery w:val="placeholder"/>
        </w:category>
        <w:types>
          <w:type w:val="bbPlcHdr"/>
        </w:types>
        <w:behaviors>
          <w:behavior w:val="content"/>
        </w:behaviors>
        <w:guid w:val="{A9CCB5BD-D62E-473F-AD1C-CFEBA1AFD101}"/>
      </w:docPartPr>
      <w:docPartBody>
        <w:p w:rsidR="00E562EB" w:rsidRDefault="00B12C7B" w:rsidP="00B12C7B">
          <w:pPr>
            <w:pStyle w:val="F22FCA81147A45DC8E46559B1485F899"/>
          </w:pPr>
          <w:r w:rsidRPr="00730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01"/>
    <w:rsid w:val="000825FD"/>
    <w:rsid w:val="002612DB"/>
    <w:rsid w:val="004C3501"/>
    <w:rsid w:val="00B12C7B"/>
    <w:rsid w:val="00E5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C7B"/>
    <w:rPr>
      <w:color w:val="808080"/>
    </w:rPr>
  </w:style>
  <w:style w:type="paragraph" w:customStyle="1" w:styleId="B7F71AD9F45D46D8B7D90B080098F491">
    <w:name w:val="B7F71AD9F45D46D8B7D90B080098F491"/>
    <w:rsid w:val="00B12C7B"/>
  </w:style>
  <w:style w:type="paragraph" w:customStyle="1" w:styleId="A994F51E5A324660BCD4A3B758C711EF">
    <w:name w:val="A994F51E5A324660BCD4A3B758C711EF"/>
    <w:rsid w:val="00B12C7B"/>
  </w:style>
  <w:style w:type="paragraph" w:customStyle="1" w:styleId="0CA61ACB6C5F4C26918010689729C04B">
    <w:name w:val="0CA61ACB6C5F4C26918010689729C04B"/>
    <w:rsid w:val="00B12C7B"/>
  </w:style>
  <w:style w:type="paragraph" w:customStyle="1" w:styleId="F22FCA81147A45DC8E46559B1485F899">
    <w:name w:val="F22FCA81147A45DC8E46559B1485F899"/>
    <w:rsid w:val="00B12C7B"/>
  </w:style>
  <w:style w:type="paragraph" w:customStyle="1" w:styleId="DF3548FA7CAA4493A5B0CEA49BE08D7F">
    <w:name w:val="DF3548FA7CAA4493A5B0CEA49BE08D7F"/>
    <w:rsid w:val="00B12C7B"/>
  </w:style>
  <w:style w:type="paragraph" w:customStyle="1" w:styleId="8D80C0754A874524AD08A863855855E9">
    <w:name w:val="8D80C0754A874524AD08A863855855E9"/>
    <w:rsid w:val="00B12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AES US Services LLC</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Leisz</dc:creator>
  <cp:keywords/>
  <dc:description/>
  <cp:lastModifiedBy>Shelby Leisz</cp:lastModifiedBy>
  <cp:revision>48</cp:revision>
  <dcterms:created xsi:type="dcterms:W3CDTF">2022-07-05T16:29:00Z</dcterms:created>
  <dcterms:modified xsi:type="dcterms:W3CDTF">2022-07-05T18:38:00Z</dcterms:modified>
</cp:coreProperties>
</file>